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4" w:rsidRPr="00AE21A0" w:rsidRDefault="001C0A6B" w:rsidP="00AE21A0">
      <w:pPr>
        <w:jc w:val="both"/>
        <w:rPr>
          <w:sz w:val="36"/>
        </w:rPr>
      </w:pPr>
      <w:bookmarkStart w:id="0" w:name="_GoBack"/>
      <w:r w:rsidRPr="00AE21A0">
        <w:rPr>
          <w:sz w:val="36"/>
        </w:rPr>
        <w:t>Вынесен приговор по уголовному делу о грабеже</w:t>
      </w:r>
      <w:bookmarkEnd w:id="0"/>
    </w:p>
    <w:p w:rsidR="001C0A6B" w:rsidRPr="00AE21A0" w:rsidRDefault="001C0A6B" w:rsidP="00AE21A0">
      <w:pPr>
        <w:jc w:val="both"/>
        <w:rPr>
          <w:sz w:val="36"/>
        </w:rPr>
      </w:pPr>
      <w:proofErr w:type="spellStart"/>
      <w:r w:rsidRPr="00AE21A0">
        <w:rPr>
          <w:sz w:val="36"/>
        </w:rPr>
        <w:t>Сафоновский</w:t>
      </w:r>
      <w:proofErr w:type="spellEnd"/>
      <w:r w:rsidRPr="00AE21A0">
        <w:rPr>
          <w:sz w:val="36"/>
        </w:rPr>
        <w:t xml:space="preserve"> районный суд вынес приговор по уголовному делу в отношении 62-летней местной жительницы, которая признана виновной в совершении преступления, предусмотренного ч. 1 ст. 161 УК РФ (грабеж).</w:t>
      </w:r>
    </w:p>
    <w:p w:rsidR="001C0A6B" w:rsidRPr="00AE21A0" w:rsidRDefault="007F4025" w:rsidP="00AE21A0">
      <w:pPr>
        <w:jc w:val="both"/>
        <w:rPr>
          <w:sz w:val="36"/>
        </w:rPr>
      </w:pPr>
      <w:r w:rsidRPr="00AE21A0">
        <w:rPr>
          <w:sz w:val="36"/>
        </w:rPr>
        <w:t xml:space="preserve">Судом установлено, что в мае 2023 года подсудимая, </w:t>
      </w:r>
      <w:proofErr w:type="gramStart"/>
      <w:r w:rsidRPr="00AE21A0">
        <w:rPr>
          <w:sz w:val="36"/>
        </w:rPr>
        <w:t>находясь в торговом зале магазина путем свободного доступа похитила товар, после</w:t>
      </w:r>
      <w:proofErr w:type="gramEnd"/>
      <w:r w:rsidRPr="00AE21A0">
        <w:rPr>
          <w:sz w:val="36"/>
        </w:rPr>
        <w:t xml:space="preserve"> чего скрылась с места совершения преступления. Однако в момент совершения преступления была замечена в содеянном кассиром магазина.  </w:t>
      </w:r>
      <w:r w:rsidR="001C0A6B" w:rsidRPr="00AE21A0">
        <w:rPr>
          <w:sz w:val="36"/>
        </w:rPr>
        <w:t xml:space="preserve"> </w:t>
      </w:r>
    </w:p>
    <w:p w:rsidR="003444A9" w:rsidRPr="00AE21A0" w:rsidRDefault="003444A9" w:rsidP="00AE21A0">
      <w:pPr>
        <w:jc w:val="both"/>
        <w:rPr>
          <w:sz w:val="36"/>
        </w:rPr>
      </w:pPr>
      <w:r w:rsidRPr="00AE21A0">
        <w:rPr>
          <w:sz w:val="36"/>
        </w:rPr>
        <w:t>Похищенным товаром женщина распорядилась по своему усмотрению.</w:t>
      </w:r>
    </w:p>
    <w:p w:rsidR="003444A9" w:rsidRPr="00AE21A0" w:rsidRDefault="003444A9" w:rsidP="00AE21A0">
      <w:pPr>
        <w:jc w:val="both"/>
        <w:rPr>
          <w:sz w:val="36"/>
        </w:rPr>
      </w:pPr>
      <w:r w:rsidRPr="00AE21A0">
        <w:rPr>
          <w:sz w:val="36"/>
        </w:rPr>
        <w:t xml:space="preserve">Потерпевшему был причинен материальный ущерб на сумму более 2 тысяч рублей. </w:t>
      </w:r>
    </w:p>
    <w:p w:rsidR="003444A9" w:rsidRPr="00AE21A0" w:rsidRDefault="003444A9" w:rsidP="00AE21A0">
      <w:pPr>
        <w:jc w:val="both"/>
        <w:rPr>
          <w:sz w:val="36"/>
        </w:rPr>
      </w:pPr>
      <w:r w:rsidRPr="00AE21A0">
        <w:rPr>
          <w:sz w:val="36"/>
        </w:rPr>
        <w:t xml:space="preserve">Суд согласился с позицией государственного обвинителя и признал подсудимую виновной, назначив ей наказание в виде </w:t>
      </w:r>
      <w:r w:rsidR="00B04B4F" w:rsidRPr="00AE21A0">
        <w:rPr>
          <w:sz w:val="36"/>
        </w:rPr>
        <w:t>100 часов обязательных работ.</w:t>
      </w:r>
    </w:p>
    <w:p w:rsidR="00B04B4F" w:rsidRPr="00AE21A0" w:rsidRDefault="00B04B4F" w:rsidP="00AE21A0">
      <w:pPr>
        <w:jc w:val="both"/>
        <w:rPr>
          <w:sz w:val="36"/>
        </w:rPr>
      </w:pPr>
      <w:r w:rsidRPr="00AE21A0">
        <w:rPr>
          <w:sz w:val="36"/>
        </w:rPr>
        <w:t xml:space="preserve">Приговор вступил в законную силу. </w:t>
      </w:r>
    </w:p>
    <w:sectPr w:rsidR="00B04B4F" w:rsidRPr="00AE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9"/>
    <w:rsid w:val="00110159"/>
    <w:rsid w:val="001C0A6B"/>
    <w:rsid w:val="003444A9"/>
    <w:rsid w:val="007942C4"/>
    <w:rsid w:val="007F4025"/>
    <w:rsid w:val="00AE21A0"/>
    <w:rsid w:val="00B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Оксана Игоревна</dc:creator>
  <cp:keywords/>
  <dc:description/>
  <cp:lastModifiedBy>User</cp:lastModifiedBy>
  <cp:revision>6</cp:revision>
  <dcterms:created xsi:type="dcterms:W3CDTF">2023-09-20T15:51:00Z</dcterms:created>
  <dcterms:modified xsi:type="dcterms:W3CDTF">2023-12-28T07:54:00Z</dcterms:modified>
</cp:coreProperties>
</file>