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7F6408">
        <w:rPr>
          <w:sz w:val="28"/>
        </w:rPr>
        <w:t>31</w:t>
      </w:r>
      <w:r w:rsidR="00162CC1" w:rsidRPr="004F3652">
        <w:rPr>
          <w:sz w:val="28"/>
        </w:rPr>
        <w:t>.</w:t>
      </w:r>
      <w:r w:rsidR="007F6408">
        <w:rPr>
          <w:sz w:val="28"/>
        </w:rPr>
        <w:t>12</w:t>
      </w:r>
      <w:r w:rsidRPr="004F3652">
        <w:rPr>
          <w:sz w:val="28"/>
        </w:rPr>
        <w:t>.</w:t>
      </w:r>
      <w:r w:rsidR="00162CC1" w:rsidRPr="004F3652">
        <w:rPr>
          <w:sz w:val="28"/>
        </w:rPr>
        <w:t>201</w:t>
      </w:r>
      <w:r w:rsidR="00507FFD">
        <w:rPr>
          <w:sz w:val="28"/>
        </w:rPr>
        <w:t>5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E81AC9">
        <w:rPr>
          <w:sz w:val="28"/>
        </w:rPr>
        <w:t xml:space="preserve">№ </w:t>
      </w:r>
      <w:r w:rsidR="007F6408">
        <w:rPr>
          <w:sz w:val="28"/>
        </w:rPr>
        <w:t>54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74"/>
        <w:gridCol w:w="4597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утверждении </w:t>
            </w:r>
            <w:r w:rsidR="007F6408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энергосбережения и повышения энергетической эффективности Администрации Вадинского сельского поселения Сафоновского района Смоленской области на 2016-2019 год</w:t>
            </w:r>
          </w:p>
          <w:p w:rsidR="007F6408" w:rsidRDefault="007F6408" w:rsidP="00531B5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1B5A" w:rsidRDefault="00531B5A" w:rsidP="007F6408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F6408" w:rsidRDefault="007F6408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6408" w:rsidRDefault="007F6408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№ 261-ФЗ от 23.11.2009 года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энергосбережения</w:t>
      </w:r>
      <w:proofErr w:type="gramEnd"/>
      <w:r>
        <w:rPr>
          <w:sz w:val="28"/>
          <w:szCs w:val="28"/>
        </w:rPr>
        <w:t xml:space="preserve"> и повышении энергетической эффективности и о внесении изменений в отдельные законодательные акты Российской Федерации», Администрация Вадинского сельского поселения Сафоновского района Смоленской области</w:t>
      </w:r>
    </w:p>
    <w:p w:rsidR="007F6408" w:rsidRDefault="007F6408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6408" w:rsidRPr="007F6408" w:rsidRDefault="007F6408" w:rsidP="00162CC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F6408">
        <w:rPr>
          <w:b/>
          <w:sz w:val="28"/>
          <w:szCs w:val="28"/>
        </w:rPr>
        <w:t>ПОСТАНОВЛЯЕТ:</w:t>
      </w:r>
    </w:p>
    <w:p w:rsidR="007F6408" w:rsidRDefault="007F6408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6408" w:rsidRDefault="00070C05" w:rsidP="007F6408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6408">
        <w:rPr>
          <w:sz w:val="28"/>
          <w:szCs w:val="28"/>
        </w:rPr>
        <w:t xml:space="preserve">Программу энергосбережения и повышения энергетической эффективности Администрации Вадинского сельского поселения Сафоновского района Смоленской области на 2016-2019 год. </w:t>
      </w:r>
    </w:p>
    <w:p w:rsidR="00186700" w:rsidRPr="007F6408" w:rsidRDefault="007F6408" w:rsidP="007F6408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7F6408">
        <w:rPr>
          <w:sz w:val="28"/>
          <w:szCs w:val="28"/>
        </w:rPr>
        <w:t>Разместить</w:t>
      </w:r>
      <w:proofErr w:type="gramEnd"/>
      <w:r w:rsidRPr="007F6408">
        <w:rPr>
          <w:sz w:val="28"/>
          <w:szCs w:val="28"/>
        </w:rPr>
        <w:t xml:space="preserve"> н</w:t>
      </w:r>
      <w:r w:rsidR="00070C05" w:rsidRPr="007F6408">
        <w:rPr>
          <w:sz w:val="28"/>
          <w:szCs w:val="28"/>
        </w:rPr>
        <w:t xml:space="preserve">астоящее постановление на </w:t>
      </w:r>
      <w:r w:rsidRPr="007F6408">
        <w:rPr>
          <w:sz w:val="28"/>
          <w:szCs w:val="28"/>
        </w:rPr>
        <w:t xml:space="preserve">официальном </w:t>
      </w:r>
      <w:r w:rsidR="00070C05" w:rsidRPr="007F6408">
        <w:rPr>
          <w:sz w:val="28"/>
          <w:szCs w:val="28"/>
        </w:rPr>
        <w:t xml:space="preserve">сайте </w:t>
      </w:r>
      <w:r w:rsidR="00397691" w:rsidRPr="007F6408">
        <w:rPr>
          <w:sz w:val="28"/>
          <w:szCs w:val="28"/>
        </w:rPr>
        <w:t xml:space="preserve">Администрации Вадинского сельского поселения Сафоновского района Смоленской области </w:t>
      </w:r>
      <w:hyperlink r:id="rId10" w:history="1">
        <w:r w:rsidR="00397691" w:rsidRPr="007F6408">
          <w:rPr>
            <w:rStyle w:val="a8"/>
            <w:sz w:val="28"/>
            <w:szCs w:val="28"/>
            <w:lang w:val="en-US"/>
          </w:rPr>
          <w:t>http</w:t>
        </w:r>
        <w:r w:rsidR="00397691" w:rsidRPr="007F6408">
          <w:rPr>
            <w:rStyle w:val="a8"/>
            <w:sz w:val="28"/>
            <w:szCs w:val="28"/>
          </w:rPr>
          <w:t>://</w:t>
        </w:r>
        <w:proofErr w:type="spellStart"/>
        <w:r w:rsidR="00397691" w:rsidRPr="007F6408">
          <w:rPr>
            <w:rStyle w:val="a8"/>
            <w:sz w:val="28"/>
            <w:szCs w:val="28"/>
            <w:lang w:val="en-US"/>
          </w:rPr>
          <w:t>vadino</w:t>
        </w:r>
        <w:proofErr w:type="spellEnd"/>
        <w:r w:rsidR="00397691" w:rsidRPr="007F6408">
          <w:rPr>
            <w:rStyle w:val="a8"/>
            <w:sz w:val="28"/>
            <w:szCs w:val="28"/>
          </w:rPr>
          <w:t>.</w:t>
        </w:r>
        <w:proofErr w:type="spellStart"/>
        <w:r w:rsidR="00397691" w:rsidRPr="007F6408">
          <w:rPr>
            <w:rStyle w:val="a8"/>
            <w:sz w:val="28"/>
            <w:szCs w:val="28"/>
            <w:lang w:val="en-US"/>
          </w:rPr>
          <w:t>smolinvest</w:t>
        </w:r>
        <w:proofErr w:type="spellEnd"/>
        <w:r w:rsidR="00397691" w:rsidRPr="007F6408">
          <w:rPr>
            <w:rStyle w:val="a8"/>
            <w:sz w:val="28"/>
            <w:szCs w:val="28"/>
          </w:rPr>
          <w:t>.</w:t>
        </w:r>
        <w:proofErr w:type="spellStart"/>
        <w:r w:rsidR="00397691" w:rsidRPr="007F6408">
          <w:rPr>
            <w:rStyle w:val="a8"/>
            <w:sz w:val="28"/>
            <w:szCs w:val="28"/>
            <w:lang w:val="en-US"/>
          </w:rPr>
          <w:t>ru</w:t>
        </w:r>
        <w:proofErr w:type="spellEnd"/>
        <w:r w:rsidR="00397691" w:rsidRPr="007F6408">
          <w:rPr>
            <w:rStyle w:val="a8"/>
            <w:sz w:val="28"/>
            <w:szCs w:val="28"/>
          </w:rPr>
          <w:t>/</w:t>
        </w:r>
      </w:hyperlink>
      <w:r w:rsidR="00397691" w:rsidRPr="007F6408">
        <w:rPr>
          <w:sz w:val="28"/>
          <w:szCs w:val="28"/>
        </w:rPr>
        <w:t>.</w:t>
      </w:r>
    </w:p>
    <w:p w:rsidR="00397691" w:rsidRPr="00186700" w:rsidRDefault="00397691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proofErr w:type="gramStart"/>
      <w:r w:rsidRPr="00186700">
        <w:rPr>
          <w:sz w:val="28"/>
          <w:szCs w:val="28"/>
        </w:rPr>
        <w:t>Контроль за</w:t>
      </w:r>
      <w:proofErr w:type="gramEnd"/>
      <w:r w:rsidRPr="00186700">
        <w:rPr>
          <w:sz w:val="28"/>
          <w:szCs w:val="28"/>
        </w:rPr>
        <w:t xml:space="preserve"> </w:t>
      </w:r>
      <w:r w:rsidR="007F6408">
        <w:rPr>
          <w:sz w:val="28"/>
          <w:szCs w:val="28"/>
        </w:rPr>
        <w:t>вы</w:t>
      </w:r>
      <w:r w:rsidRPr="00186700">
        <w:rPr>
          <w:sz w:val="28"/>
          <w:szCs w:val="28"/>
        </w:rPr>
        <w:t xml:space="preserve">полнением </w:t>
      </w:r>
      <w:r w:rsidR="003F208C">
        <w:rPr>
          <w:sz w:val="28"/>
          <w:szCs w:val="28"/>
        </w:rPr>
        <w:t xml:space="preserve">настоящего </w:t>
      </w:r>
      <w:r w:rsidRPr="00186700">
        <w:rPr>
          <w:sz w:val="28"/>
          <w:szCs w:val="28"/>
        </w:rPr>
        <w:t xml:space="preserve">постановления </w:t>
      </w:r>
      <w:r w:rsidR="00070C05" w:rsidRPr="00186700">
        <w:rPr>
          <w:sz w:val="28"/>
          <w:szCs w:val="28"/>
        </w:rPr>
        <w:t>оставляю за собой.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7F6408" w:rsidRDefault="007F6408" w:rsidP="00876584">
      <w:pPr>
        <w:rPr>
          <w:sz w:val="28"/>
          <w:szCs w:val="28"/>
        </w:rPr>
      </w:pPr>
    </w:p>
    <w:p w:rsidR="007F6408" w:rsidRDefault="007F6408" w:rsidP="00876584">
      <w:pPr>
        <w:rPr>
          <w:sz w:val="28"/>
          <w:szCs w:val="28"/>
        </w:rPr>
      </w:pPr>
    </w:p>
    <w:p w:rsidR="00876584" w:rsidRDefault="00E81AC9" w:rsidP="0087658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F6408">
        <w:rPr>
          <w:sz w:val="28"/>
          <w:szCs w:val="28"/>
        </w:rPr>
        <w:t>а</w:t>
      </w:r>
      <w:r w:rsidR="00D031B7">
        <w:rPr>
          <w:sz w:val="28"/>
          <w:szCs w:val="28"/>
        </w:rPr>
        <w:t xml:space="preserve"> </w:t>
      </w:r>
      <w:r w:rsidR="007F6408">
        <w:rPr>
          <w:sz w:val="28"/>
          <w:szCs w:val="28"/>
        </w:rPr>
        <w:t>муниципального образования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A5" w:rsidRDefault="001358A5" w:rsidP="00531B5A">
      <w:r>
        <w:separator/>
      </w:r>
    </w:p>
  </w:endnote>
  <w:endnote w:type="continuationSeparator" w:id="0">
    <w:p w:rsidR="001358A5" w:rsidRDefault="001358A5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A5" w:rsidRDefault="001358A5" w:rsidP="00531B5A">
      <w:r>
        <w:separator/>
      </w:r>
    </w:p>
  </w:footnote>
  <w:footnote w:type="continuationSeparator" w:id="0">
    <w:p w:rsidR="001358A5" w:rsidRDefault="001358A5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79"/>
    <w:multiLevelType w:val="hybridMultilevel"/>
    <w:tmpl w:val="C9D0EB6C"/>
    <w:lvl w:ilvl="0" w:tplc="7836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B016C"/>
    <w:multiLevelType w:val="hybridMultilevel"/>
    <w:tmpl w:val="CE24C85A"/>
    <w:lvl w:ilvl="0" w:tplc="1AB4B56E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D8E5469"/>
    <w:multiLevelType w:val="hybridMultilevel"/>
    <w:tmpl w:val="5DD408B4"/>
    <w:lvl w:ilvl="0" w:tplc="8A94E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065BE6"/>
    <w:rsid w:val="00070C05"/>
    <w:rsid w:val="001358A5"/>
    <w:rsid w:val="00153EC3"/>
    <w:rsid w:val="00162CC1"/>
    <w:rsid w:val="00186700"/>
    <w:rsid w:val="001F4D04"/>
    <w:rsid w:val="00244890"/>
    <w:rsid w:val="002518D4"/>
    <w:rsid w:val="002E4B50"/>
    <w:rsid w:val="003365E3"/>
    <w:rsid w:val="0035697A"/>
    <w:rsid w:val="00397691"/>
    <w:rsid w:val="003A17BC"/>
    <w:rsid w:val="003F208C"/>
    <w:rsid w:val="00466349"/>
    <w:rsid w:val="004F3652"/>
    <w:rsid w:val="004F4B66"/>
    <w:rsid w:val="00507FFD"/>
    <w:rsid w:val="00531B5A"/>
    <w:rsid w:val="00562AAF"/>
    <w:rsid w:val="0065730D"/>
    <w:rsid w:val="006723E8"/>
    <w:rsid w:val="006B7141"/>
    <w:rsid w:val="006C6C1D"/>
    <w:rsid w:val="00756AEF"/>
    <w:rsid w:val="007F6408"/>
    <w:rsid w:val="00876584"/>
    <w:rsid w:val="00933C01"/>
    <w:rsid w:val="009A1275"/>
    <w:rsid w:val="009A34D3"/>
    <w:rsid w:val="00A7250F"/>
    <w:rsid w:val="00B217F6"/>
    <w:rsid w:val="00B30371"/>
    <w:rsid w:val="00B55A1F"/>
    <w:rsid w:val="00B6171C"/>
    <w:rsid w:val="00BB1948"/>
    <w:rsid w:val="00C11C67"/>
    <w:rsid w:val="00C371F0"/>
    <w:rsid w:val="00CC6CF1"/>
    <w:rsid w:val="00CD61C4"/>
    <w:rsid w:val="00CF37C4"/>
    <w:rsid w:val="00D024DC"/>
    <w:rsid w:val="00D031B7"/>
    <w:rsid w:val="00D94069"/>
    <w:rsid w:val="00DF6B01"/>
    <w:rsid w:val="00E230E6"/>
    <w:rsid w:val="00E33175"/>
    <w:rsid w:val="00E458F7"/>
    <w:rsid w:val="00E81AC9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  <w:style w:type="character" w:styleId="a8">
    <w:name w:val="Hyperlink"/>
    <w:basedOn w:val="a0"/>
    <w:uiPriority w:val="99"/>
    <w:unhideWhenUsed/>
    <w:rsid w:val="0039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adino.smolinve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3162-B5AE-45A5-865D-0CC3220D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24</cp:revision>
  <cp:lastPrinted>2016-04-20T08:55:00Z</cp:lastPrinted>
  <dcterms:created xsi:type="dcterms:W3CDTF">2015-08-27T12:11:00Z</dcterms:created>
  <dcterms:modified xsi:type="dcterms:W3CDTF">2016-04-20T08:57:00Z</dcterms:modified>
</cp:coreProperties>
</file>