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EA" w:rsidRDefault="002311EA" w:rsidP="002311EA">
      <w:pPr>
        <w:pStyle w:val="a3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64770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1EA" w:rsidRDefault="002311EA" w:rsidP="002311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2311EA" w:rsidRDefault="009904A4" w:rsidP="002311EA">
      <w:pPr>
        <w:pStyle w:val="a3"/>
        <w:rPr>
          <w:sz w:val="28"/>
          <w:szCs w:val="28"/>
        </w:rPr>
      </w:pPr>
      <w:r>
        <w:rPr>
          <w:sz w:val="28"/>
          <w:szCs w:val="28"/>
        </w:rPr>
        <w:t>ВАДИНСКОГО</w:t>
      </w:r>
      <w:r w:rsidR="002311EA">
        <w:rPr>
          <w:sz w:val="28"/>
          <w:szCs w:val="28"/>
        </w:rPr>
        <w:t xml:space="preserve"> СЕЛЬСКОГО ПОСЕЛЕНИЯ </w:t>
      </w:r>
    </w:p>
    <w:p w:rsidR="002311EA" w:rsidRDefault="002311EA" w:rsidP="002311EA">
      <w:pPr>
        <w:pStyle w:val="a3"/>
        <w:rPr>
          <w:sz w:val="28"/>
          <w:szCs w:val="28"/>
        </w:rPr>
      </w:pPr>
      <w:r>
        <w:rPr>
          <w:sz w:val="28"/>
          <w:szCs w:val="28"/>
        </w:rPr>
        <w:t>САФОНОВСКОГО РАЙОНА СМОЛЕНСКОЙ ОБЛАСТИ</w:t>
      </w:r>
    </w:p>
    <w:p w:rsidR="002311EA" w:rsidRDefault="002311EA" w:rsidP="002311EA">
      <w:pPr>
        <w:pStyle w:val="a3"/>
        <w:rPr>
          <w:sz w:val="28"/>
          <w:szCs w:val="28"/>
        </w:rPr>
      </w:pPr>
    </w:p>
    <w:p w:rsidR="002311EA" w:rsidRDefault="002311EA" w:rsidP="002311E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2311EA" w:rsidRDefault="002311EA" w:rsidP="002311EA">
      <w:pPr>
        <w:rPr>
          <w:sz w:val="28"/>
          <w:szCs w:val="28"/>
        </w:rPr>
      </w:pPr>
    </w:p>
    <w:p w:rsidR="002311EA" w:rsidRDefault="002311EA" w:rsidP="002311E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04A4">
        <w:rPr>
          <w:sz w:val="28"/>
          <w:szCs w:val="28"/>
        </w:rPr>
        <w:t>1</w:t>
      </w:r>
      <w:r>
        <w:rPr>
          <w:sz w:val="28"/>
          <w:szCs w:val="28"/>
        </w:rPr>
        <w:t xml:space="preserve">7.12.2013 </w:t>
      </w:r>
      <w:r w:rsidR="009904A4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9904A4">
        <w:rPr>
          <w:sz w:val="28"/>
          <w:szCs w:val="28"/>
        </w:rPr>
        <w:t>20</w:t>
      </w:r>
    </w:p>
    <w:p w:rsidR="002311EA" w:rsidRDefault="002311EA" w:rsidP="002311EA">
      <w:pPr>
        <w:rPr>
          <w:sz w:val="28"/>
          <w:szCs w:val="28"/>
        </w:rPr>
      </w:pPr>
    </w:p>
    <w:p w:rsidR="002311EA" w:rsidRDefault="002311EA" w:rsidP="002311EA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прогнозного</w:t>
      </w:r>
      <w:proofErr w:type="gramEnd"/>
    </w:p>
    <w:p w:rsidR="002311EA" w:rsidRDefault="002311EA" w:rsidP="002311EA">
      <w:pPr>
        <w:rPr>
          <w:sz w:val="28"/>
          <w:szCs w:val="28"/>
        </w:rPr>
      </w:pPr>
      <w:r>
        <w:rPr>
          <w:sz w:val="28"/>
          <w:szCs w:val="28"/>
        </w:rPr>
        <w:t>плана приватизации имущества</w:t>
      </w:r>
    </w:p>
    <w:p w:rsidR="002311EA" w:rsidRDefault="002311EA" w:rsidP="002311EA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311EA" w:rsidRDefault="009904A4" w:rsidP="002311EA">
      <w:pPr>
        <w:rPr>
          <w:sz w:val="28"/>
          <w:szCs w:val="28"/>
        </w:rPr>
      </w:pPr>
      <w:r>
        <w:rPr>
          <w:sz w:val="28"/>
          <w:szCs w:val="28"/>
        </w:rPr>
        <w:t>Вадинского</w:t>
      </w:r>
      <w:r w:rsidR="002311EA">
        <w:rPr>
          <w:sz w:val="28"/>
          <w:szCs w:val="28"/>
        </w:rPr>
        <w:t xml:space="preserve"> сельского поселения</w:t>
      </w:r>
    </w:p>
    <w:p w:rsidR="002311EA" w:rsidRDefault="002311EA" w:rsidP="002311EA">
      <w:pPr>
        <w:rPr>
          <w:sz w:val="28"/>
          <w:szCs w:val="28"/>
        </w:rPr>
      </w:pPr>
      <w:r>
        <w:rPr>
          <w:sz w:val="28"/>
          <w:szCs w:val="28"/>
        </w:rPr>
        <w:t xml:space="preserve">Сафоновского района </w:t>
      </w:r>
    </w:p>
    <w:p w:rsidR="002311EA" w:rsidRDefault="002311EA" w:rsidP="002311EA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:rsidR="002311EA" w:rsidRDefault="002311EA" w:rsidP="002311EA">
      <w:pPr>
        <w:rPr>
          <w:sz w:val="28"/>
          <w:szCs w:val="28"/>
        </w:rPr>
      </w:pPr>
    </w:p>
    <w:p w:rsidR="002311EA" w:rsidRDefault="002311EA" w:rsidP="002311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статьёй 217 Гражданского кодекса Российской Федерации, Федеральным законом от 21.12.2001 № 178-ФЗ «О приватизации государственного и муниципального имущества», </w:t>
      </w:r>
      <w:r w:rsidR="0078271F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Уставом </w:t>
      </w:r>
      <w:r w:rsidR="009904A4">
        <w:rPr>
          <w:sz w:val="28"/>
          <w:szCs w:val="28"/>
        </w:rPr>
        <w:t>Вадинского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области, Совет депутатов </w:t>
      </w:r>
      <w:r w:rsidR="009904A4">
        <w:rPr>
          <w:sz w:val="28"/>
          <w:szCs w:val="28"/>
        </w:rPr>
        <w:t>Вадинского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</w:t>
      </w:r>
    </w:p>
    <w:p w:rsidR="002311EA" w:rsidRDefault="002311EA" w:rsidP="002311EA">
      <w:pPr>
        <w:jc w:val="both"/>
        <w:rPr>
          <w:sz w:val="20"/>
          <w:szCs w:val="20"/>
        </w:rPr>
      </w:pPr>
    </w:p>
    <w:p w:rsidR="002311EA" w:rsidRDefault="002311EA" w:rsidP="002311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2311EA" w:rsidRDefault="002311EA" w:rsidP="002311EA">
      <w:pPr>
        <w:jc w:val="both"/>
        <w:rPr>
          <w:sz w:val="20"/>
          <w:szCs w:val="20"/>
        </w:rPr>
      </w:pPr>
    </w:p>
    <w:p w:rsidR="002311EA" w:rsidRDefault="002311EA" w:rsidP="002311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прогнозный план приватизации имущества муниципального образования </w:t>
      </w:r>
      <w:r w:rsidR="009904A4">
        <w:rPr>
          <w:sz w:val="28"/>
          <w:szCs w:val="28"/>
        </w:rPr>
        <w:t>Вадинского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 на 2014 год, установив, что имущество муниципального образования </w:t>
      </w:r>
      <w:r w:rsidR="009904A4">
        <w:rPr>
          <w:sz w:val="28"/>
          <w:szCs w:val="28"/>
        </w:rPr>
        <w:t>Вадинского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области, подлежащее приватизации в 2014 году, отсутствует.</w:t>
      </w:r>
    </w:p>
    <w:p w:rsidR="002311EA" w:rsidRDefault="002311EA" w:rsidP="002311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2.Нстоящее решение обнародовать путем размещения на сайте А</w:t>
      </w:r>
      <w:bookmarkStart w:id="0" w:name="_GoBack"/>
      <w:bookmarkEnd w:id="0"/>
      <w:r>
        <w:rPr>
          <w:sz w:val="28"/>
          <w:szCs w:val="28"/>
        </w:rPr>
        <w:t xml:space="preserve">дминистрации </w:t>
      </w:r>
      <w:r w:rsidR="009904A4">
        <w:rPr>
          <w:sz w:val="28"/>
          <w:szCs w:val="28"/>
        </w:rPr>
        <w:t>Вадинского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области.</w:t>
      </w:r>
    </w:p>
    <w:p w:rsidR="002311EA" w:rsidRDefault="002311EA" w:rsidP="002311EA">
      <w:pPr>
        <w:jc w:val="both"/>
        <w:rPr>
          <w:sz w:val="28"/>
          <w:szCs w:val="28"/>
        </w:rPr>
      </w:pPr>
    </w:p>
    <w:p w:rsidR="00655FCF" w:rsidRDefault="00655FCF" w:rsidP="002311EA">
      <w:pPr>
        <w:jc w:val="both"/>
        <w:rPr>
          <w:sz w:val="28"/>
          <w:szCs w:val="28"/>
        </w:rPr>
      </w:pPr>
    </w:p>
    <w:p w:rsidR="00655FCF" w:rsidRDefault="00655FCF" w:rsidP="002311EA">
      <w:pPr>
        <w:jc w:val="both"/>
        <w:rPr>
          <w:sz w:val="28"/>
          <w:szCs w:val="28"/>
        </w:rPr>
      </w:pPr>
    </w:p>
    <w:p w:rsidR="002311EA" w:rsidRDefault="002311EA" w:rsidP="002311E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311EA" w:rsidRDefault="009904A4" w:rsidP="002311EA">
      <w:pPr>
        <w:jc w:val="both"/>
        <w:rPr>
          <w:sz w:val="28"/>
          <w:szCs w:val="28"/>
        </w:rPr>
      </w:pPr>
      <w:r>
        <w:rPr>
          <w:sz w:val="28"/>
          <w:szCs w:val="28"/>
        </w:rPr>
        <w:t>Вадинского</w:t>
      </w:r>
      <w:r w:rsidR="002311EA">
        <w:rPr>
          <w:sz w:val="28"/>
          <w:szCs w:val="28"/>
        </w:rPr>
        <w:t xml:space="preserve"> сельского поселения</w:t>
      </w:r>
    </w:p>
    <w:p w:rsidR="002311EA" w:rsidRDefault="002311EA" w:rsidP="00231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Сафоновского района Смоленской области                                       </w:t>
      </w:r>
      <w:r w:rsidR="009904A4">
        <w:rPr>
          <w:sz w:val="28"/>
          <w:szCs w:val="28"/>
        </w:rPr>
        <w:t xml:space="preserve">Н.Н. </w:t>
      </w:r>
      <w:proofErr w:type="spellStart"/>
      <w:r w:rsidR="009904A4">
        <w:rPr>
          <w:sz w:val="28"/>
          <w:szCs w:val="28"/>
        </w:rPr>
        <w:t>Бодикова</w:t>
      </w:r>
      <w:proofErr w:type="spellEnd"/>
      <w:r>
        <w:rPr>
          <w:sz w:val="28"/>
          <w:szCs w:val="28"/>
        </w:rPr>
        <w:t xml:space="preserve"> </w:t>
      </w:r>
    </w:p>
    <w:p w:rsidR="00A34BEC" w:rsidRDefault="00A34BEC"/>
    <w:sectPr w:rsidR="00A34BEC" w:rsidSect="002311EA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5FF"/>
    <w:rsid w:val="000345FF"/>
    <w:rsid w:val="001908CB"/>
    <w:rsid w:val="002311EA"/>
    <w:rsid w:val="00655FCF"/>
    <w:rsid w:val="0078271F"/>
    <w:rsid w:val="008E6ABD"/>
    <w:rsid w:val="009904A4"/>
    <w:rsid w:val="00A34BEC"/>
    <w:rsid w:val="00F0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2311EA"/>
    <w:pPr>
      <w:ind w:left="-426" w:right="-625" w:firstLine="426"/>
      <w:jc w:val="center"/>
    </w:pPr>
    <w:rPr>
      <w:b/>
      <w:bCs/>
      <w:sz w:val="3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311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1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2311EA"/>
    <w:pPr>
      <w:ind w:left="-426" w:right="-625" w:firstLine="426"/>
      <w:jc w:val="center"/>
    </w:pPr>
    <w:rPr>
      <w:b/>
      <w:bCs/>
      <w:sz w:val="3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311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1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8</cp:revision>
  <dcterms:created xsi:type="dcterms:W3CDTF">2016-04-18T13:43:00Z</dcterms:created>
  <dcterms:modified xsi:type="dcterms:W3CDTF">2016-05-13T09:52:00Z</dcterms:modified>
</cp:coreProperties>
</file>