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9D9" w:rsidRDefault="002259D9" w:rsidP="00105C01">
      <w:pPr>
        <w:pStyle w:val="Bodytext100"/>
        <w:shd w:val="clear" w:color="auto" w:fill="auto"/>
        <w:spacing w:after="270"/>
        <w:ind w:right="60"/>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7" type="#_x0000_t75" alt="Описание: Описание: Описание: A:\Герб Смол. области-3.gif" style="position:absolute;left:0;text-align:left;margin-left:217.9pt;margin-top:-17.6pt;width:55.1pt;height:63pt;z-index:251658240;visibility:visible" wrapcoords="10060 257 6214 1800 5326 2829 5622 4371 1775 6943 1479 7457 2663 8486 2071 12600 0 17229 888 19800 2367 20829 2367 21343 14795 21343 16570 21343 20416 20829 21600 19286 21600 16714 19825 12600 19233 8486 20416 7457 19529 6429 15682 4371 16570 3086 15090 1800 11540 257 10060 257">
            <v:imagedata r:id="rId7" o:title=""/>
            <w10:wrap type="tight"/>
          </v:shape>
        </w:pict>
      </w:r>
    </w:p>
    <w:p w:rsidR="002259D9" w:rsidRDefault="002259D9" w:rsidP="00105C01">
      <w:pPr>
        <w:pStyle w:val="Bodytext100"/>
        <w:shd w:val="clear" w:color="auto" w:fill="auto"/>
        <w:spacing w:after="270"/>
        <w:ind w:right="60"/>
      </w:pPr>
    </w:p>
    <w:p w:rsidR="002259D9" w:rsidRDefault="002259D9" w:rsidP="00105C01">
      <w:pPr>
        <w:pStyle w:val="Bodytext100"/>
        <w:shd w:val="clear" w:color="auto" w:fill="auto"/>
        <w:spacing w:after="270"/>
        <w:ind w:right="60"/>
      </w:pPr>
      <w:r>
        <w:t>АМИНИСТРАЦИЯ ВАДИНСКОГО СЕЛЬСКОГО ПОСЕЛЕНИЯ САФОНОВСКОГО РАЙОНА СМОЛЕНСКОЙ ОБЛАСТИ</w:t>
      </w:r>
    </w:p>
    <w:p w:rsidR="002259D9" w:rsidRPr="00105C01" w:rsidRDefault="002259D9" w:rsidP="00105C01">
      <w:pPr>
        <w:pStyle w:val="Heading10"/>
        <w:keepNext/>
        <w:keepLines/>
        <w:shd w:val="clear" w:color="auto" w:fill="auto"/>
        <w:spacing w:before="0" w:after="608" w:line="260" w:lineRule="exact"/>
        <w:ind w:right="60"/>
        <w:rPr>
          <w:rStyle w:val="Heading1Spacing3pt"/>
        </w:rPr>
      </w:pPr>
      <w:bookmarkStart w:id="0" w:name="bookmark0"/>
      <w:r>
        <w:rPr>
          <w:rStyle w:val="Heading1Spacing3pt"/>
        </w:rPr>
        <w:t>ПОСТАНОВЛЕНИЕ</w:t>
      </w:r>
      <w:bookmarkEnd w:id="0"/>
    </w:p>
    <w:p w:rsidR="002259D9" w:rsidRDefault="002259D9" w:rsidP="00105C01">
      <w:pPr>
        <w:rPr>
          <w:sz w:val="2"/>
          <w:szCs w:val="2"/>
        </w:rPr>
      </w:pPr>
    </w:p>
    <w:p w:rsidR="002259D9" w:rsidRDefault="002259D9" w:rsidP="00105C01">
      <w:pPr>
        <w:rPr>
          <w:sz w:val="2"/>
          <w:szCs w:val="2"/>
        </w:rPr>
      </w:pPr>
    </w:p>
    <w:p w:rsidR="002259D9" w:rsidRDefault="002259D9" w:rsidP="00105C01">
      <w:pPr>
        <w:rPr>
          <w:sz w:val="2"/>
          <w:szCs w:val="2"/>
        </w:rPr>
      </w:pPr>
    </w:p>
    <w:p w:rsidR="002259D9" w:rsidRDefault="002259D9" w:rsidP="00105C01">
      <w:pPr>
        <w:rPr>
          <w:sz w:val="2"/>
          <w:szCs w:val="2"/>
        </w:rPr>
      </w:pPr>
    </w:p>
    <w:p w:rsidR="002259D9" w:rsidRDefault="002259D9" w:rsidP="00105C01">
      <w:pPr>
        <w:rPr>
          <w:sz w:val="2"/>
          <w:szCs w:val="2"/>
        </w:rPr>
      </w:pPr>
    </w:p>
    <w:p w:rsidR="002259D9" w:rsidRDefault="002259D9" w:rsidP="00105C01">
      <w:pPr>
        <w:pStyle w:val="Tablecaption0"/>
        <w:shd w:val="clear" w:color="auto" w:fill="auto"/>
      </w:pPr>
      <w:r>
        <w:t>от 10.02.2020г.                                                                                                                 №11</w:t>
      </w:r>
    </w:p>
    <w:p w:rsidR="002259D9" w:rsidRDefault="002259D9" w:rsidP="00105C01">
      <w:pPr>
        <w:pStyle w:val="Tablecaption0"/>
        <w:shd w:val="clear" w:color="auto" w:fill="auto"/>
      </w:pPr>
    </w:p>
    <w:p w:rsidR="002259D9" w:rsidRDefault="002259D9" w:rsidP="00105C01">
      <w:pPr>
        <w:pStyle w:val="Tablecaption0"/>
        <w:shd w:val="clear" w:color="auto" w:fill="auto"/>
      </w:pPr>
      <w:r>
        <w:t>Об утверждении программы профилактики</w:t>
      </w:r>
    </w:p>
    <w:p w:rsidR="002259D9" w:rsidRDefault="002259D9" w:rsidP="00105C01">
      <w:pPr>
        <w:pStyle w:val="Tablecaption0"/>
        <w:shd w:val="clear" w:color="auto" w:fill="auto"/>
      </w:pPr>
      <w:r>
        <w:t xml:space="preserve">нарушений обязательных требований в сфере </w:t>
      </w:r>
    </w:p>
    <w:p w:rsidR="002259D9" w:rsidRDefault="002259D9" w:rsidP="00105C01">
      <w:pPr>
        <w:pStyle w:val="Tablecaption0"/>
        <w:shd w:val="clear" w:color="auto" w:fill="auto"/>
      </w:pPr>
      <w:r>
        <w:t>муниципального жилищного контроля на 2020 год</w:t>
      </w:r>
    </w:p>
    <w:p w:rsidR="002259D9" w:rsidRDefault="002259D9" w:rsidP="00105C01">
      <w:pPr>
        <w:rPr>
          <w:sz w:val="2"/>
          <w:szCs w:val="2"/>
        </w:rPr>
      </w:pPr>
    </w:p>
    <w:p w:rsidR="002259D9" w:rsidRDefault="002259D9" w:rsidP="00105C01">
      <w:pPr>
        <w:pStyle w:val="Bodytext20"/>
        <w:shd w:val="clear" w:color="auto" w:fill="auto"/>
        <w:spacing w:before="368" w:after="0" w:line="302" w:lineRule="exact"/>
        <w:ind w:firstLine="580"/>
        <w:jc w:val="both"/>
      </w:pPr>
      <w:r>
        <w:t>В соответствии с частью 1 статьи 8.2 Федерального закона от 26.12.2008 № 294- ФЗ «О защите прав юридических лиц и индивидуальных предпринимателей при осуществлении государственного надзора (контроля) и муниципального контроля», Федеральным законом от 06.10.2003 № 131-ФЗ «Об общих принципах организации местного самоуправления в Российской Федерации», на основании Устава</w:t>
      </w:r>
    </w:p>
    <w:p w:rsidR="002259D9" w:rsidRDefault="002259D9" w:rsidP="00105C01">
      <w:pPr>
        <w:pStyle w:val="Bodytext20"/>
        <w:shd w:val="clear" w:color="auto" w:fill="auto"/>
        <w:tabs>
          <w:tab w:val="left" w:leader="dot" w:pos="4027"/>
        </w:tabs>
        <w:spacing w:after="0" w:line="302" w:lineRule="exact"/>
        <w:jc w:val="both"/>
      </w:pPr>
      <w:r>
        <w:t>муниципального образования Вадинского сельского поселения Сафоновского района</w:t>
      </w:r>
    </w:p>
    <w:p w:rsidR="002259D9" w:rsidRDefault="002259D9" w:rsidP="00105C01">
      <w:pPr>
        <w:pStyle w:val="Bodytext20"/>
        <w:shd w:val="clear" w:color="auto" w:fill="auto"/>
        <w:spacing w:after="204" w:line="302" w:lineRule="exact"/>
        <w:jc w:val="both"/>
      </w:pPr>
      <w:r>
        <w:t>Смоленской области,</w:t>
      </w:r>
    </w:p>
    <w:p w:rsidR="002259D9" w:rsidRDefault="002259D9" w:rsidP="00105C01">
      <w:pPr>
        <w:pStyle w:val="Bodytext20"/>
        <w:shd w:val="clear" w:color="auto" w:fill="auto"/>
        <w:spacing w:after="156" w:line="348" w:lineRule="exact"/>
        <w:ind w:firstLine="720"/>
        <w:jc w:val="both"/>
      </w:pPr>
      <w:r>
        <w:t xml:space="preserve">Администрация Вадинского сельского поселения Сафоновского района Смоленской области </w:t>
      </w:r>
    </w:p>
    <w:p w:rsidR="002259D9" w:rsidRDefault="002259D9" w:rsidP="00105C01">
      <w:pPr>
        <w:pStyle w:val="Bodytext20"/>
        <w:shd w:val="clear" w:color="auto" w:fill="auto"/>
        <w:spacing w:after="156" w:line="348" w:lineRule="exact"/>
        <w:ind w:firstLine="720"/>
        <w:jc w:val="both"/>
      </w:pPr>
      <w:r>
        <w:t>ПОСТАНОВЛЯЕТ:</w:t>
      </w:r>
    </w:p>
    <w:p w:rsidR="002259D9" w:rsidRDefault="002259D9" w:rsidP="00105C01">
      <w:pPr>
        <w:pStyle w:val="Bodytext20"/>
        <w:numPr>
          <w:ilvl w:val="0"/>
          <w:numId w:val="1"/>
        </w:numPr>
        <w:shd w:val="clear" w:color="auto" w:fill="auto"/>
        <w:tabs>
          <w:tab w:val="left" w:pos="1199"/>
        </w:tabs>
        <w:spacing w:after="0" w:line="302" w:lineRule="exact"/>
        <w:jc w:val="both"/>
      </w:pPr>
      <w:r>
        <w:t>Утвердить программу профилактики нарушений обязательных требований в сфере муниципального жилищного контроля на 2020 год, согласно приложению к настоящему постановлению.</w:t>
      </w:r>
    </w:p>
    <w:p w:rsidR="002259D9" w:rsidRDefault="002259D9" w:rsidP="00105C01">
      <w:pPr>
        <w:pStyle w:val="Bodytext20"/>
        <w:numPr>
          <w:ilvl w:val="0"/>
          <w:numId w:val="1"/>
        </w:numPr>
        <w:shd w:val="clear" w:color="auto" w:fill="auto"/>
        <w:tabs>
          <w:tab w:val="left" w:pos="1199"/>
        </w:tabs>
        <w:spacing w:after="0" w:line="302" w:lineRule="exact"/>
        <w:jc w:val="both"/>
      </w:pPr>
      <w:r>
        <w:t>Настоящее постановление разместить в сети интернет на официальном сайте муниципального образования Вадинского сельского поселения Сафоновского района Смоленской области.</w:t>
      </w:r>
    </w:p>
    <w:p w:rsidR="002259D9" w:rsidRDefault="002259D9" w:rsidP="00105C01">
      <w:pPr>
        <w:pStyle w:val="Bodytext20"/>
        <w:numPr>
          <w:ilvl w:val="0"/>
          <w:numId w:val="1"/>
        </w:numPr>
        <w:shd w:val="clear" w:color="auto" w:fill="auto"/>
        <w:tabs>
          <w:tab w:val="left" w:pos="1088"/>
          <w:tab w:val="left" w:leader="dot" w:pos="9410"/>
        </w:tabs>
        <w:spacing w:after="780" w:line="302" w:lineRule="exact"/>
        <w:jc w:val="both"/>
      </w:pPr>
      <w:r>
        <w:t xml:space="preserve">Контроль за исполнением настоящего постановления возложить на Главу муниципального образования Вадинского сельского поселения Сафоновского района Смоленской области.       </w:t>
      </w:r>
    </w:p>
    <w:p w:rsidR="002259D9" w:rsidRDefault="002259D9" w:rsidP="00105C01">
      <w:pPr>
        <w:pStyle w:val="Bodytext20"/>
        <w:shd w:val="clear" w:color="auto" w:fill="auto"/>
        <w:spacing w:after="0" w:line="302" w:lineRule="exact"/>
      </w:pPr>
      <w:r>
        <w:rPr>
          <w:noProof/>
          <w:lang w:eastAsia="ru-RU"/>
        </w:rPr>
        <w:pict>
          <v:shapetype id="_x0000_t202" coordsize="21600,21600" o:spt="202" path="m,l,21600r21600,l21600,xe">
            <v:stroke joinstyle="miter"/>
            <v:path gradientshapeok="t" o:connecttype="rect"/>
          </v:shapetype>
          <v:shape id="_x0000_s1028" type="#_x0000_t202" style="position:absolute;margin-left:419.25pt;margin-top:26.6pt;width:102.25pt;height:13pt;z-index:-251657216;mso-wrap-distance-left:131.8pt;mso-wrap-distance-top:21.9pt;mso-wrap-distance-right:5pt;mso-position-horizontal-relative:margin" filled="f" stroked="f">
            <v:textbox style="mso-next-textbox:#_x0000_s1028;mso-fit-shape-to-text:t" inset="0,0,0,0">
              <w:txbxContent>
                <w:p w:rsidR="002259D9" w:rsidRDefault="002259D9" w:rsidP="00105C01">
                  <w:pPr>
                    <w:pStyle w:val="Bodytext100"/>
                    <w:shd w:val="clear" w:color="auto" w:fill="auto"/>
                    <w:spacing w:after="0" w:line="260" w:lineRule="exact"/>
                    <w:jc w:val="left"/>
                  </w:pPr>
                  <w:r>
                    <w:t>Л.И. Здесева</w:t>
                  </w:r>
                </w:p>
              </w:txbxContent>
            </v:textbox>
            <w10:wrap type="square" side="left" anchorx="margin"/>
          </v:shape>
        </w:pict>
      </w:r>
      <w:r>
        <w:t xml:space="preserve">Глава муниципального образования </w:t>
      </w:r>
    </w:p>
    <w:p w:rsidR="002259D9" w:rsidRDefault="002259D9" w:rsidP="00105C01">
      <w:pPr>
        <w:pStyle w:val="Bodytext20"/>
        <w:shd w:val="clear" w:color="auto" w:fill="auto"/>
        <w:spacing w:after="0" w:line="302" w:lineRule="exact"/>
      </w:pPr>
      <w:r>
        <w:t xml:space="preserve">Вадинского сельского поселения </w:t>
      </w:r>
    </w:p>
    <w:p w:rsidR="002259D9" w:rsidRDefault="002259D9" w:rsidP="00105C01">
      <w:pPr>
        <w:pStyle w:val="Bodytext20"/>
        <w:shd w:val="clear" w:color="auto" w:fill="auto"/>
        <w:spacing w:after="0" w:line="302" w:lineRule="exact"/>
      </w:pPr>
      <w:r>
        <w:t>Сафоновского района Смоленской области</w:t>
      </w:r>
      <w:r>
        <w:br w:type="page"/>
      </w:r>
    </w:p>
    <w:p w:rsidR="002259D9" w:rsidRDefault="002259D9" w:rsidP="00105C01">
      <w:pPr>
        <w:pStyle w:val="Bodytext20"/>
        <w:shd w:val="clear" w:color="auto" w:fill="auto"/>
        <w:spacing w:after="0" w:line="307" w:lineRule="exact"/>
        <w:ind w:left="2080"/>
        <w:jc w:val="right"/>
      </w:pPr>
      <w:r>
        <w:t xml:space="preserve">Утверждена постановлением </w:t>
      </w:r>
    </w:p>
    <w:p w:rsidR="002259D9" w:rsidRDefault="002259D9" w:rsidP="006B2934">
      <w:pPr>
        <w:pStyle w:val="Bodytext20"/>
        <w:shd w:val="clear" w:color="auto" w:fill="auto"/>
        <w:spacing w:after="0" w:line="307" w:lineRule="exact"/>
        <w:ind w:left="2080"/>
        <w:jc w:val="right"/>
      </w:pPr>
      <w:r>
        <w:t>Администрации Вадинского сельского поселения</w:t>
      </w:r>
    </w:p>
    <w:p w:rsidR="002259D9" w:rsidRDefault="002259D9" w:rsidP="00105C01">
      <w:pPr>
        <w:pStyle w:val="Bodytext20"/>
        <w:shd w:val="clear" w:color="auto" w:fill="auto"/>
        <w:spacing w:after="0" w:line="307" w:lineRule="exact"/>
        <w:ind w:left="2080"/>
        <w:jc w:val="right"/>
      </w:pPr>
      <w:r>
        <w:t xml:space="preserve"> Сафоновского района Смоленской области</w:t>
      </w:r>
    </w:p>
    <w:p w:rsidR="002259D9" w:rsidRDefault="002259D9" w:rsidP="00105C01">
      <w:pPr>
        <w:pStyle w:val="Bodytext20"/>
        <w:shd w:val="clear" w:color="auto" w:fill="auto"/>
        <w:tabs>
          <w:tab w:val="left" w:leader="underscore" w:pos="6469"/>
          <w:tab w:val="left" w:leader="underscore" w:pos="7593"/>
          <w:tab w:val="left" w:leader="underscore" w:pos="9615"/>
        </w:tabs>
        <w:spacing w:after="244" w:line="307" w:lineRule="exact"/>
        <w:ind w:left="5760"/>
        <w:jc w:val="right"/>
      </w:pPr>
      <w:r>
        <w:t>от «10» февраля 2020 года №11</w:t>
      </w:r>
    </w:p>
    <w:p w:rsidR="002259D9" w:rsidRDefault="002259D9" w:rsidP="00105C01">
      <w:pPr>
        <w:pStyle w:val="Heading10"/>
        <w:keepNext/>
        <w:keepLines/>
        <w:shd w:val="clear" w:color="auto" w:fill="auto"/>
        <w:spacing w:before="0" w:after="0" w:line="302" w:lineRule="exact"/>
        <w:ind w:firstLine="720"/>
      </w:pPr>
      <w:bookmarkStart w:id="1" w:name="bookmark1"/>
      <w:r>
        <w:t>ПРОГРАММА ПРОФИЛАКТИКИ НАРУШЕНИЙ ОБЯЗАТЕЛЬНЫХ ТРЕБОВАНИЙ В СФЕРЕ МУНИЦИПАЛЬНОГО ЖИЛИЩНОГО КОНТРОЛЯ</w:t>
      </w:r>
      <w:bookmarkEnd w:id="1"/>
    </w:p>
    <w:p w:rsidR="002259D9" w:rsidRDefault="002259D9" w:rsidP="00105C01">
      <w:pPr>
        <w:pStyle w:val="Heading10"/>
        <w:keepNext/>
        <w:keepLines/>
        <w:shd w:val="clear" w:color="auto" w:fill="auto"/>
        <w:spacing w:before="0" w:after="274" w:line="302" w:lineRule="exact"/>
        <w:ind w:left="20"/>
      </w:pPr>
      <w:bookmarkStart w:id="2" w:name="bookmark2"/>
      <w:r>
        <w:t>НА 2020 ГОД</w:t>
      </w:r>
      <w:bookmarkEnd w:id="2"/>
    </w:p>
    <w:p w:rsidR="002259D9" w:rsidRDefault="002259D9" w:rsidP="00105C01">
      <w:pPr>
        <w:pStyle w:val="Bodytext20"/>
        <w:numPr>
          <w:ilvl w:val="0"/>
          <w:numId w:val="2"/>
        </w:numPr>
        <w:shd w:val="clear" w:color="auto" w:fill="auto"/>
        <w:tabs>
          <w:tab w:val="left" w:pos="4058"/>
        </w:tabs>
        <w:spacing w:after="251" w:line="260" w:lineRule="exact"/>
        <w:ind w:left="3720"/>
        <w:jc w:val="both"/>
      </w:pPr>
      <w:r>
        <w:t>Общие положения</w:t>
      </w:r>
    </w:p>
    <w:p w:rsidR="002259D9" w:rsidRDefault="002259D9" w:rsidP="00105C01">
      <w:pPr>
        <w:pStyle w:val="Bodytext20"/>
        <w:numPr>
          <w:ilvl w:val="0"/>
          <w:numId w:val="3"/>
        </w:numPr>
        <w:shd w:val="clear" w:color="auto" w:fill="auto"/>
        <w:tabs>
          <w:tab w:val="left" w:pos="1024"/>
        </w:tabs>
        <w:spacing w:after="0" w:line="302" w:lineRule="exact"/>
        <w:ind w:firstLine="720"/>
        <w:jc w:val="both"/>
      </w:pPr>
      <w:r>
        <w:t>Настоящая программа разработана в целях организации проведения профилактики нарушений требований, установленных федеральными законами и иными нормативными правовыми актами Российской Федерации, в целях предупреждения возможного нарушения подконтрольными субъектами обязательных требований в рамках жилищного законодательства и снижения рисков причинения ущерба муниципальному жилищному фонду.</w:t>
      </w:r>
    </w:p>
    <w:p w:rsidR="002259D9" w:rsidRDefault="002259D9" w:rsidP="00105C01">
      <w:pPr>
        <w:pStyle w:val="Bodytext20"/>
        <w:numPr>
          <w:ilvl w:val="0"/>
          <w:numId w:val="3"/>
        </w:numPr>
        <w:shd w:val="clear" w:color="auto" w:fill="auto"/>
        <w:tabs>
          <w:tab w:val="left" w:pos="1010"/>
        </w:tabs>
        <w:spacing w:after="0" w:line="302" w:lineRule="exact"/>
        <w:ind w:firstLine="720"/>
        <w:jc w:val="both"/>
      </w:pPr>
      <w:r>
        <w:t>Профилактика нарушений обязательных требований проводится в рамках осуществления муниципального жилищного контроля.</w:t>
      </w:r>
    </w:p>
    <w:p w:rsidR="002259D9" w:rsidRDefault="002259D9" w:rsidP="00105C01">
      <w:pPr>
        <w:pStyle w:val="Bodytext20"/>
        <w:numPr>
          <w:ilvl w:val="0"/>
          <w:numId w:val="3"/>
        </w:numPr>
        <w:shd w:val="clear" w:color="auto" w:fill="auto"/>
        <w:tabs>
          <w:tab w:val="left" w:pos="1080"/>
        </w:tabs>
        <w:spacing w:after="0" w:line="302" w:lineRule="exact"/>
        <w:ind w:firstLine="720"/>
        <w:jc w:val="both"/>
      </w:pPr>
      <w:r>
        <w:t>Целью программы является:</w:t>
      </w:r>
    </w:p>
    <w:p w:rsidR="002259D9" w:rsidRDefault="002259D9" w:rsidP="00105C01">
      <w:pPr>
        <w:pStyle w:val="Bodytext20"/>
        <w:numPr>
          <w:ilvl w:val="0"/>
          <w:numId w:val="4"/>
        </w:numPr>
        <w:shd w:val="clear" w:color="auto" w:fill="auto"/>
        <w:tabs>
          <w:tab w:val="left" w:pos="960"/>
        </w:tabs>
        <w:spacing w:after="0" w:line="302" w:lineRule="exact"/>
        <w:ind w:firstLine="720"/>
        <w:jc w:val="both"/>
      </w:pPr>
      <w:r>
        <w:t>предупреждение нарушений подконтрольными субъектами обязательных требований законодательства, включая устранение причин, факторов и условий, способствующих возможному нарушению обязательных требований.</w:t>
      </w:r>
    </w:p>
    <w:p w:rsidR="002259D9" w:rsidRDefault="002259D9" w:rsidP="00105C01">
      <w:pPr>
        <w:pStyle w:val="Bodytext20"/>
        <w:numPr>
          <w:ilvl w:val="0"/>
          <w:numId w:val="3"/>
        </w:numPr>
        <w:shd w:val="clear" w:color="auto" w:fill="auto"/>
        <w:tabs>
          <w:tab w:val="left" w:pos="1080"/>
        </w:tabs>
        <w:spacing w:after="0" w:line="302" w:lineRule="exact"/>
        <w:ind w:firstLine="720"/>
        <w:jc w:val="both"/>
      </w:pPr>
      <w:r>
        <w:t>Задачами программы являются:</w:t>
      </w:r>
    </w:p>
    <w:p w:rsidR="002259D9" w:rsidRDefault="002259D9" w:rsidP="00105C01">
      <w:pPr>
        <w:pStyle w:val="Bodytext20"/>
        <w:numPr>
          <w:ilvl w:val="0"/>
          <w:numId w:val="4"/>
        </w:numPr>
        <w:shd w:val="clear" w:color="auto" w:fill="auto"/>
        <w:tabs>
          <w:tab w:val="left" w:pos="960"/>
        </w:tabs>
        <w:spacing w:after="0" w:line="302" w:lineRule="exact"/>
        <w:ind w:firstLine="720"/>
        <w:jc w:val="both"/>
      </w:pPr>
      <w:r>
        <w:t>укрепление системы профилактики нарушений обязательных требований путем активизации профилактической деятельности;</w:t>
      </w:r>
    </w:p>
    <w:p w:rsidR="002259D9" w:rsidRDefault="002259D9" w:rsidP="00105C01">
      <w:pPr>
        <w:pStyle w:val="Bodytext20"/>
        <w:numPr>
          <w:ilvl w:val="0"/>
          <w:numId w:val="4"/>
        </w:numPr>
        <w:shd w:val="clear" w:color="auto" w:fill="auto"/>
        <w:tabs>
          <w:tab w:val="left" w:pos="960"/>
        </w:tabs>
        <w:spacing w:after="0" w:line="302" w:lineRule="exact"/>
        <w:ind w:firstLine="720"/>
        <w:jc w:val="both"/>
      </w:pPr>
      <w:r>
        <w:t>выявление причин, факторов и условий, способствующих нарушениям обязательных требований;</w:t>
      </w:r>
    </w:p>
    <w:p w:rsidR="002259D9" w:rsidRDefault="002259D9" w:rsidP="00105C01">
      <w:pPr>
        <w:pStyle w:val="Bodytext20"/>
        <w:shd w:val="clear" w:color="auto" w:fill="auto"/>
        <w:spacing w:after="0" w:line="302" w:lineRule="exact"/>
        <w:ind w:firstLine="1120"/>
        <w:jc w:val="both"/>
      </w:pPr>
      <w:r>
        <w:t>повышение правосознания и правовой культуры руководителей юридических лиц и индивидуальных предпринимателей, граждан при использовании муниципального жилищного фонда.</w:t>
      </w:r>
    </w:p>
    <w:p w:rsidR="002259D9" w:rsidRDefault="002259D9" w:rsidP="00105C01">
      <w:pPr>
        <w:pStyle w:val="Bodytext20"/>
        <w:numPr>
          <w:ilvl w:val="0"/>
          <w:numId w:val="3"/>
        </w:numPr>
        <w:shd w:val="clear" w:color="auto" w:fill="auto"/>
        <w:tabs>
          <w:tab w:val="left" w:pos="1080"/>
        </w:tabs>
        <w:spacing w:after="0" w:line="302" w:lineRule="exact"/>
        <w:ind w:firstLine="720"/>
        <w:jc w:val="both"/>
      </w:pPr>
      <w:r>
        <w:t>Программа разработана на 2020 год.</w:t>
      </w:r>
    </w:p>
    <w:p w:rsidR="002259D9" w:rsidRDefault="002259D9" w:rsidP="00105C01">
      <w:pPr>
        <w:pStyle w:val="Bodytext20"/>
        <w:numPr>
          <w:ilvl w:val="0"/>
          <w:numId w:val="3"/>
        </w:numPr>
        <w:shd w:val="clear" w:color="auto" w:fill="auto"/>
        <w:tabs>
          <w:tab w:val="left" w:pos="1174"/>
        </w:tabs>
        <w:spacing w:after="0" w:line="302" w:lineRule="exact"/>
        <w:ind w:firstLine="720"/>
        <w:jc w:val="both"/>
      </w:pPr>
      <w:r>
        <w:t>Субъектами профилактических мероприятий при осуществлении муниципального жилищного контроля являются юридические лица, индивидуальные предприниматели, граждане, занимающие муниципальные жилые</w:t>
      </w:r>
    </w:p>
    <w:p w:rsidR="002259D9" w:rsidRDefault="002259D9" w:rsidP="00105C01">
      <w:pPr>
        <w:pStyle w:val="Bodytext20"/>
        <w:shd w:val="clear" w:color="auto" w:fill="auto"/>
        <w:tabs>
          <w:tab w:val="left" w:leader="dot" w:pos="7001"/>
        </w:tabs>
        <w:spacing w:after="0" w:line="302" w:lineRule="exact"/>
        <w:jc w:val="both"/>
      </w:pPr>
      <w:r>
        <w:t>помещения на территории муниципального образования Вадинского сельского поселения</w:t>
      </w:r>
    </w:p>
    <w:p w:rsidR="002259D9" w:rsidRDefault="002259D9" w:rsidP="00105C01">
      <w:pPr>
        <w:pStyle w:val="Bodytext20"/>
        <w:shd w:val="clear" w:color="auto" w:fill="auto"/>
        <w:spacing w:after="0" w:line="302" w:lineRule="exact"/>
        <w:jc w:val="both"/>
      </w:pPr>
      <w:r>
        <w:t>Сафоновского района Смоленской области.</w:t>
      </w:r>
    </w:p>
    <w:p w:rsidR="002259D9" w:rsidRDefault="002259D9" w:rsidP="00105C01">
      <w:pPr>
        <w:pStyle w:val="Bodytext20"/>
        <w:numPr>
          <w:ilvl w:val="0"/>
          <w:numId w:val="3"/>
        </w:numPr>
        <w:shd w:val="clear" w:color="auto" w:fill="auto"/>
        <w:tabs>
          <w:tab w:val="left" w:pos="1010"/>
        </w:tabs>
        <w:spacing w:after="0" w:line="302" w:lineRule="exact"/>
        <w:ind w:firstLine="720"/>
        <w:jc w:val="both"/>
      </w:pPr>
      <w:r>
        <w:t>В рамках профилактики предупреждения нарушений, установленных законодательством всех уровней, Администрацией муниципального образования</w:t>
      </w:r>
    </w:p>
    <w:p w:rsidR="002259D9" w:rsidRDefault="002259D9" w:rsidP="00105C01">
      <w:pPr>
        <w:pStyle w:val="Bodytext20"/>
        <w:shd w:val="clear" w:color="auto" w:fill="auto"/>
        <w:tabs>
          <w:tab w:val="left" w:leader="dot" w:pos="343"/>
        </w:tabs>
        <w:spacing w:after="0" w:line="302" w:lineRule="exact"/>
        <w:jc w:val="both"/>
      </w:pPr>
      <w:r>
        <w:t>Вадинского сельского поселения Сафоновского района Смоленской области осуществляется прием представителей юридических лиц, индивидуальных предпринимателей и граждан, а также проводятся консультации и даются пояснения по вопросам соблюдения жилищного законодательства.</w:t>
      </w:r>
    </w:p>
    <w:p w:rsidR="002259D9" w:rsidRDefault="002259D9" w:rsidP="00105C01">
      <w:pPr>
        <w:pStyle w:val="Bodytext20"/>
        <w:shd w:val="clear" w:color="auto" w:fill="auto"/>
        <w:tabs>
          <w:tab w:val="left" w:leader="dot" w:pos="343"/>
        </w:tabs>
        <w:spacing w:after="0" w:line="302" w:lineRule="exact"/>
        <w:jc w:val="both"/>
      </w:pPr>
    </w:p>
    <w:p w:rsidR="002259D9" w:rsidRDefault="002259D9" w:rsidP="00105C01">
      <w:pPr>
        <w:pStyle w:val="Bodytext20"/>
        <w:shd w:val="clear" w:color="auto" w:fill="auto"/>
        <w:tabs>
          <w:tab w:val="left" w:leader="dot" w:pos="343"/>
        </w:tabs>
        <w:spacing w:after="0" w:line="302" w:lineRule="exact"/>
        <w:jc w:val="both"/>
      </w:pPr>
    </w:p>
    <w:p w:rsidR="002259D9" w:rsidRDefault="002259D9" w:rsidP="00105C01">
      <w:pPr>
        <w:pStyle w:val="Bodytext20"/>
        <w:shd w:val="clear" w:color="auto" w:fill="auto"/>
        <w:tabs>
          <w:tab w:val="left" w:leader="dot" w:pos="343"/>
        </w:tabs>
        <w:spacing w:after="0" w:line="302" w:lineRule="exact"/>
        <w:jc w:val="both"/>
      </w:pPr>
    </w:p>
    <w:p w:rsidR="002259D9" w:rsidRDefault="002259D9" w:rsidP="00105C01">
      <w:pPr>
        <w:pStyle w:val="Bodytext20"/>
        <w:shd w:val="clear" w:color="auto" w:fill="auto"/>
        <w:tabs>
          <w:tab w:val="left" w:pos="8730"/>
        </w:tabs>
        <w:spacing w:after="0" w:line="302" w:lineRule="exact"/>
        <w:jc w:val="both"/>
      </w:pPr>
      <w:r>
        <w:tab/>
      </w:r>
    </w:p>
    <w:p w:rsidR="002259D9" w:rsidRDefault="002259D9" w:rsidP="00105C01">
      <w:pPr>
        <w:pStyle w:val="Bodytext20"/>
        <w:shd w:val="clear" w:color="auto" w:fill="auto"/>
        <w:tabs>
          <w:tab w:val="left" w:pos="8730"/>
        </w:tabs>
        <w:spacing w:after="0" w:line="302" w:lineRule="exact"/>
        <w:jc w:val="both"/>
      </w:pPr>
    </w:p>
    <w:p w:rsidR="002259D9" w:rsidRDefault="002259D9" w:rsidP="00105C01">
      <w:pPr>
        <w:pStyle w:val="Bodytext20"/>
        <w:shd w:val="clear" w:color="auto" w:fill="auto"/>
        <w:spacing w:after="0" w:line="260" w:lineRule="exact"/>
        <w:jc w:val="center"/>
      </w:pPr>
      <w:r>
        <w:t>План мероприятий по профилактики нарушений</w:t>
      </w:r>
    </w:p>
    <w:p w:rsidR="002259D9" w:rsidRDefault="002259D9" w:rsidP="00105C01">
      <w:pPr>
        <w:pStyle w:val="Bodytext20"/>
        <w:shd w:val="clear" w:color="auto" w:fill="auto"/>
        <w:spacing w:after="0" w:line="260" w:lineRule="exact"/>
      </w:pPr>
    </w:p>
    <w:tbl>
      <w:tblPr>
        <w:tblOverlap w:val="never"/>
        <w:tblW w:w="0" w:type="auto"/>
        <w:jc w:val="center"/>
        <w:tblLayout w:type="fixed"/>
        <w:tblCellMar>
          <w:left w:w="10" w:type="dxa"/>
          <w:right w:w="10" w:type="dxa"/>
        </w:tblCellMar>
        <w:tblLook w:val="0000"/>
      </w:tblPr>
      <w:tblGrid>
        <w:gridCol w:w="695"/>
        <w:gridCol w:w="4600"/>
        <w:gridCol w:w="2040"/>
        <w:gridCol w:w="2510"/>
      </w:tblGrid>
      <w:tr w:rsidR="002259D9" w:rsidTr="00511BA2">
        <w:trPr>
          <w:trHeight w:hRule="exact" w:val="1061"/>
          <w:jc w:val="center"/>
        </w:trPr>
        <w:tc>
          <w:tcPr>
            <w:tcW w:w="695" w:type="dxa"/>
            <w:tcBorders>
              <w:top w:val="single" w:sz="4" w:space="0" w:color="auto"/>
              <w:left w:val="single" w:sz="4" w:space="0" w:color="auto"/>
            </w:tcBorders>
            <w:shd w:val="clear" w:color="auto" w:fill="FFFFFF"/>
          </w:tcPr>
          <w:p w:rsidR="002259D9" w:rsidRDefault="002259D9" w:rsidP="00511BA2">
            <w:pPr>
              <w:pStyle w:val="Bodytext20"/>
              <w:framePr w:w="9845" w:wrap="notBeside" w:vAnchor="text" w:hAnchor="text" w:xAlign="center" w:y="1"/>
              <w:shd w:val="clear" w:color="auto" w:fill="auto"/>
              <w:spacing w:after="60" w:line="210" w:lineRule="exact"/>
              <w:ind w:left="300"/>
            </w:pPr>
            <w:r>
              <w:rPr>
                <w:rStyle w:val="Bodytext2105pt"/>
              </w:rPr>
              <w:t>№</w:t>
            </w:r>
          </w:p>
          <w:p w:rsidR="002259D9" w:rsidRDefault="002259D9" w:rsidP="00511BA2">
            <w:pPr>
              <w:pStyle w:val="Bodytext20"/>
              <w:framePr w:w="9845" w:wrap="notBeside" w:vAnchor="text" w:hAnchor="text" w:xAlign="center" w:y="1"/>
              <w:shd w:val="clear" w:color="auto" w:fill="auto"/>
              <w:spacing w:before="60" w:after="0" w:line="210" w:lineRule="exact"/>
              <w:ind w:left="300"/>
            </w:pPr>
            <w:r>
              <w:rPr>
                <w:rStyle w:val="Bodytext2105pt"/>
              </w:rPr>
              <w:t>п/п</w:t>
            </w:r>
          </w:p>
        </w:tc>
        <w:tc>
          <w:tcPr>
            <w:tcW w:w="4600" w:type="dxa"/>
            <w:tcBorders>
              <w:top w:val="single" w:sz="4" w:space="0" w:color="auto"/>
              <w:left w:val="single" w:sz="4" w:space="0" w:color="auto"/>
            </w:tcBorders>
            <w:shd w:val="clear" w:color="auto" w:fill="FFFFFF"/>
            <w:vAlign w:val="bottom"/>
          </w:tcPr>
          <w:p w:rsidR="002259D9" w:rsidRDefault="002259D9" w:rsidP="00511BA2">
            <w:pPr>
              <w:pStyle w:val="Bodytext20"/>
              <w:framePr w:w="9845" w:wrap="notBeside" w:vAnchor="text" w:hAnchor="text" w:xAlign="center" w:y="1"/>
              <w:shd w:val="clear" w:color="auto" w:fill="auto"/>
              <w:spacing w:after="0" w:line="257" w:lineRule="exact"/>
              <w:jc w:val="center"/>
            </w:pPr>
            <w:r>
              <w:rPr>
                <w:rStyle w:val="Bodytext2105pt"/>
              </w:rPr>
              <w:t>Наименование мероприятия по профилактике нарушений юридическими лицами и индивидуальными предпринимателями обязательных требований</w:t>
            </w:r>
          </w:p>
        </w:tc>
        <w:tc>
          <w:tcPr>
            <w:tcW w:w="2040" w:type="dxa"/>
            <w:tcBorders>
              <w:top w:val="single" w:sz="4" w:space="0" w:color="auto"/>
              <w:left w:val="single" w:sz="4" w:space="0" w:color="auto"/>
            </w:tcBorders>
            <w:shd w:val="clear" w:color="auto" w:fill="FFFFFF"/>
            <w:vAlign w:val="center"/>
          </w:tcPr>
          <w:p w:rsidR="002259D9" w:rsidRDefault="002259D9" w:rsidP="00511BA2">
            <w:pPr>
              <w:pStyle w:val="Bodytext20"/>
              <w:framePr w:w="9845" w:wrap="notBeside" w:vAnchor="text" w:hAnchor="text" w:xAlign="center" w:y="1"/>
              <w:shd w:val="clear" w:color="auto" w:fill="auto"/>
              <w:spacing w:after="120" w:line="210" w:lineRule="exact"/>
              <w:jc w:val="center"/>
            </w:pPr>
            <w:r>
              <w:rPr>
                <w:rStyle w:val="Bodytext2105pt"/>
              </w:rPr>
              <w:t>Срок</w:t>
            </w:r>
          </w:p>
          <w:p w:rsidR="002259D9" w:rsidRDefault="002259D9" w:rsidP="00511BA2">
            <w:pPr>
              <w:pStyle w:val="Bodytext20"/>
              <w:framePr w:w="9845" w:wrap="notBeside" w:vAnchor="text" w:hAnchor="text" w:xAlign="center" w:y="1"/>
              <w:shd w:val="clear" w:color="auto" w:fill="auto"/>
              <w:spacing w:before="120" w:after="0" w:line="210" w:lineRule="exact"/>
              <w:jc w:val="center"/>
            </w:pPr>
            <w:r>
              <w:rPr>
                <w:rStyle w:val="Bodytext2105pt"/>
              </w:rPr>
              <w:t>исполнения</w:t>
            </w:r>
          </w:p>
        </w:tc>
        <w:tc>
          <w:tcPr>
            <w:tcW w:w="2510" w:type="dxa"/>
            <w:tcBorders>
              <w:top w:val="single" w:sz="4" w:space="0" w:color="auto"/>
              <w:left w:val="single" w:sz="4" w:space="0" w:color="auto"/>
              <w:right w:val="single" w:sz="4" w:space="0" w:color="auto"/>
            </w:tcBorders>
            <w:shd w:val="clear" w:color="auto" w:fill="FFFFFF"/>
            <w:vAlign w:val="center"/>
          </w:tcPr>
          <w:p w:rsidR="002259D9" w:rsidRDefault="002259D9" w:rsidP="00511BA2">
            <w:pPr>
              <w:pStyle w:val="Bodytext20"/>
              <w:framePr w:w="9845" w:wrap="notBeside" w:vAnchor="text" w:hAnchor="text" w:xAlign="center" w:y="1"/>
              <w:shd w:val="clear" w:color="auto" w:fill="auto"/>
              <w:spacing w:after="0" w:line="210" w:lineRule="exact"/>
              <w:jc w:val="center"/>
            </w:pPr>
            <w:r>
              <w:rPr>
                <w:rStyle w:val="Bodytext2105pt"/>
              </w:rPr>
              <w:t>Ответственный</w:t>
            </w:r>
          </w:p>
        </w:tc>
      </w:tr>
      <w:tr w:rsidR="002259D9" w:rsidTr="00511BA2">
        <w:trPr>
          <w:trHeight w:hRule="exact" w:val="1318"/>
          <w:jc w:val="center"/>
        </w:trPr>
        <w:tc>
          <w:tcPr>
            <w:tcW w:w="695" w:type="dxa"/>
            <w:tcBorders>
              <w:top w:val="single" w:sz="4" w:space="0" w:color="auto"/>
              <w:left w:val="single" w:sz="4" w:space="0" w:color="auto"/>
            </w:tcBorders>
            <w:shd w:val="clear" w:color="auto" w:fill="FFFFFF"/>
          </w:tcPr>
          <w:p w:rsidR="002259D9" w:rsidRDefault="002259D9" w:rsidP="00511BA2">
            <w:pPr>
              <w:pStyle w:val="Bodytext20"/>
              <w:framePr w:w="9845" w:wrap="notBeside" w:vAnchor="text" w:hAnchor="text" w:xAlign="center" w:y="1"/>
              <w:shd w:val="clear" w:color="auto" w:fill="auto"/>
              <w:spacing w:after="0" w:line="210" w:lineRule="exact"/>
              <w:ind w:left="300"/>
            </w:pPr>
            <w:r>
              <w:rPr>
                <w:rStyle w:val="Bodytext2Arial"/>
              </w:rPr>
              <w:t>1</w:t>
            </w:r>
            <w:r>
              <w:rPr>
                <w:rStyle w:val="Bodytext2Arial1"/>
              </w:rPr>
              <w:t>.</w:t>
            </w:r>
          </w:p>
        </w:tc>
        <w:tc>
          <w:tcPr>
            <w:tcW w:w="4600" w:type="dxa"/>
            <w:tcBorders>
              <w:top w:val="single" w:sz="4" w:space="0" w:color="auto"/>
              <w:left w:val="single" w:sz="4" w:space="0" w:color="auto"/>
            </w:tcBorders>
            <w:shd w:val="clear" w:color="auto" w:fill="FFFFFF"/>
            <w:vAlign w:val="bottom"/>
          </w:tcPr>
          <w:p w:rsidR="002259D9" w:rsidRDefault="002259D9" w:rsidP="00511BA2">
            <w:pPr>
              <w:pStyle w:val="Bodytext20"/>
              <w:framePr w:w="9845" w:wrap="notBeside" w:vAnchor="text" w:hAnchor="text" w:xAlign="center" w:y="1"/>
              <w:shd w:val="clear" w:color="auto" w:fill="auto"/>
              <w:spacing w:after="0" w:line="257" w:lineRule="exact"/>
            </w:pPr>
            <w:r>
              <w:rPr>
                <w:rStyle w:val="Bodytext2105pt"/>
              </w:rPr>
              <w:t>Составление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жилищного контроля</w:t>
            </w:r>
          </w:p>
        </w:tc>
        <w:tc>
          <w:tcPr>
            <w:tcW w:w="2040" w:type="dxa"/>
            <w:tcBorders>
              <w:top w:val="single" w:sz="4" w:space="0" w:color="auto"/>
              <w:left w:val="single" w:sz="4" w:space="0" w:color="auto"/>
            </w:tcBorders>
            <w:shd w:val="clear" w:color="auto" w:fill="FFFFFF"/>
          </w:tcPr>
          <w:p w:rsidR="002259D9" w:rsidRDefault="002259D9" w:rsidP="00511BA2">
            <w:pPr>
              <w:pStyle w:val="Bodytext20"/>
              <w:framePr w:w="9845" w:wrap="notBeside" w:vAnchor="text" w:hAnchor="text" w:xAlign="center" w:y="1"/>
              <w:shd w:val="clear" w:color="auto" w:fill="auto"/>
              <w:spacing w:after="0" w:line="210" w:lineRule="exact"/>
              <w:jc w:val="center"/>
            </w:pPr>
            <w:r>
              <w:rPr>
                <w:rStyle w:val="Bodytext2105pt"/>
              </w:rPr>
              <w:t>01.07.2020</w:t>
            </w:r>
          </w:p>
        </w:tc>
        <w:tc>
          <w:tcPr>
            <w:tcW w:w="2510" w:type="dxa"/>
            <w:tcBorders>
              <w:top w:val="single" w:sz="4" w:space="0" w:color="auto"/>
              <w:left w:val="single" w:sz="4" w:space="0" w:color="auto"/>
              <w:right w:val="single" w:sz="4" w:space="0" w:color="auto"/>
            </w:tcBorders>
            <w:shd w:val="clear" w:color="auto" w:fill="FFFFFF"/>
          </w:tcPr>
          <w:p w:rsidR="002259D9" w:rsidRDefault="002259D9" w:rsidP="00511BA2">
            <w:pPr>
              <w:framePr w:w="9845" w:wrap="notBeside" w:vAnchor="text" w:hAnchor="text" w:xAlign="center" w:y="1"/>
              <w:rPr>
                <w:sz w:val="10"/>
                <w:szCs w:val="10"/>
              </w:rPr>
            </w:pPr>
          </w:p>
        </w:tc>
      </w:tr>
      <w:tr w:rsidR="002259D9" w:rsidTr="00511BA2">
        <w:trPr>
          <w:trHeight w:hRule="exact" w:val="2338"/>
          <w:jc w:val="center"/>
        </w:trPr>
        <w:tc>
          <w:tcPr>
            <w:tcW w:w="695" w:type="dxa"/>
            <w:tcBorders>
              <w:top w:val="single" w:sz="4" w:space="0" w:color="auto"/>
              <w:left w:val="single" w:sz="4" w:space="0" w:color="auto"/>
            </w:tcBorders>
            <w:shd w:val="clear" w:color="auto" w:fill="FFFFFF"/>
          </w:tcPr>
          <w:p w:rsidR="002259D9" w:rsidRDefault="002259D9" w:rsidP="00511BA2">
            <w:pPr>
              <w:pStyle w:val="Bodytext20"/>
              <w:framePr w:w="9845" w:wrap="notBeside" w:vAnchor="text" w:hAnchor="text" w:xAlign="center" w:y="1"/>
              <w:shd w:val="clear" w:color="auto" w:fill="auto"/>
              <w:spacing w:after="0" w:line="210" w:lineRule="exact"/>
              <w:ind w:left="300"/>
            </w:pPr>
            <w:r>
              <w:rPr>
                <w:rStyle w:val="Bodytext2105pt"/>
              </w:rPr>
              <w:t>2.</w:t>
            </w:r>
          </w:p>
        </w:tc>
        <w:tc>
          <w:tcPr>
            <w:tcW w:w="4600" w:type="dxa"/>
            <w:tcBorders>
              <w:top w:val="single" w:sz="4" w:space="0" w:color="auto"/>
              <w:left w:val="single" w:sz="4" w:space="0" w:color="auto"/>
            </w:tcBorders>
            <w:shd w:val="clear" w:color="auto" w:fill="FFFFFF"/>
          </w:tcPr>
          <w:p w:rsidR="002259D9" w:rsidRDefault="002259D9" w:rsidP="00511BA2">
            <w:pPr>
              <w:pStyle w:val="Bodytext20"/>
              <w:framePr w:w="9845" w:wrap="notBeside" w:vAnchor="text" w:hAnchor="text" w:xAlign="center" w:y="1"/>
              <w:shd w:val="clear" w:color="auto" w:fill="auto"/>
              <w:spacing w:after="0" w:line="257" w:lineRule="exact"/>
            </w:pPr>
            <w:r>
              <w:rPr>
                <w:rStyle w:val="Bodytext2105pt"/>
              </w:rPr>
              <w:t>Размещение на официальном сайте администрации муниципального района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жилищного контроля, а также текстов, соответствующих нормативных правовых актов</w:t>
            </w:r>
          </w:p>
        </w:tc>
        <w:tc>
          <w:tcPr>
            <w:tcW w:w="2040" w:type="dxa"/>
            <w:tcBorders>
              <w:top w:val="single" w:sz="4" w:space="0" w:color="auto"/>
              <w:left w:val="single" w:sz="4" w:space="0" w:color="auto"/>
            </w:tcBorders>
            <w:shd w:val="clear" w:color="auto" w:fill="FFFFFF"/>
          </w:tcPr>
          <w:p w:rsidR="002259D9" w:rsidRDefault="002259D9" w:rsidP="00511BA2">
            <w:pPr>
              <w:pStyle w:val="Bodytext20"/>
              <w:framePr w:w="9845" w:wrap="notBeside" w:vAnchor="text" w:hAnchor="text" w:xAlign="center" w:y="1"/>
              <w:shd w:val="clear" w:color="auto" w:fill="auto"/>
              <w:spacing w:after="0" w:line="210" w:lineRule="exact"/>
              <w:jc w:val="center"/>
            </w:pPr>
            <w:r>
              <w:rPr>
                <w:rStyle w:val="Bodytext2105pt"/>
              </w:rPr>
              <w:t>01.07.2020</w:t>
            </w:r>
          </w:p>
        </w:tc>
        <w:tc>
          <w:tcPr>
            <w:tcW w:w="2510" w:type="dxa"/>
            <w:tcBorders>
              <w:top w:val="single" w:sz="4" w:space="0" w:color="auto"/>
              <w:left w:val="single" w:sz="4" w:space="0" w:color="auto"/>
              <w:right w:val="single" w:sz="4" w:space="0" w:color="auto"/>
            </w:tcBorders>
            <w:shd w:val="clear" w:color="auto" w:fill="FFFFFF"/>
          </w:tcPr>
          <w:p w:rsidR="002259D9" w:rsidRDefault="002259D9" w:rsidP="00511BA2">
            <w:pPr>
              <w:framePr w:w="9845" w:wrap="notBeside" w:vAnchor="text" w:hAnchor="text" w:xAlign="center" w:y="1"/>
              <w:rPr>
                <w:sz w:val="10"/>
                <w:szCs w:val="10"/>
              </w:rPr>
            </w:pPr>
          </w:p>
        </w:tc>
      </w:tr>
      <w:tr w:rsidR="002259D9" w:rsidTr="00511BA2">
        <w:trPr>
          <w:trHeight w:hRule="exact" w:val="524"/>
          <w:jc w:val="center"/>
        </w:trPr>
        <w:tc>
          <w:tcPr>
            <w:tcW w:w="695" w:type="dxa"/>
            <w:tcBorders>
              <w:top w:val="single" w:sz="4" w:space="0" w:color="auto"/>
              <w:left w:val="single" w:sz="4" w:space="0" w:color="auto"/>
            </w:tcBorders>
            <w:shd w:val="clear" w:color="auto" w:fill="FFFFFF"/>
          </w:tcPr>
          <w:p w:rsidR="002259D9" w:rsidRDefault="002259D9" w:rsidP="00511BA2">
            <w:pPr>
              <w:pStyle w:val="Bodytext20"/>
              <w:framePr w:w="9845" w:wrap="notBeside" w:vAnchor="text" w:hAnchor="text" w:xAlign="center" w:y="1"/>
              <w:shd w:val="clear" w:color="auto" w:fill="auto"/>
              <w:spacing w:after="0" w:line="210" w:lineRule="exact"/>
              <w:ind w:left="300"/>
            </w:pPr>
            <w:r>
              <w:rPr>
                <w:rStyle w:val="Bodytext2105pt"/>
              </w:rPr>
              <w:t>3.</w:t>
            </w:r>
          </w:p>
        </w:tc>
        <w:tc>
          <w:tcPr>
            <w:tcW w:w="4600" w:type="dxa"/>
            <w:tcBorders>
              <w:top w:val="single" w:sz="4" w:space="0" w:color="auto"/>
              <w:left w:val="single" w:sz="4" w:space="0" w:color="auto"/>
            </w:tcBorders>
            <w:shd w:val="clear" w:color="auto" w:fill="FFFFFF"/>
            <w:vAlign w:val="bottom"/>
          </w:tcPr>
          <w:p w:rsidR="002259D9" w:rsidRDefault="002259D9" w:rsidP="00511BA2">
            <w:pPr>
              <w:pStyle w:val="Bodytext20"/>
              <w:framePr w:w="9845" w:wrap="notBeside" w:vAnchor="text" w:hAnchor="text" w:xAlign="center" w:y="1"/>
              <w:shd w:val="clear" w:color="auto" w:fill="auto"/>
              <w:spacing w:after="0" w:line="257" w:lineRule="exact"/>
            </w:pPr>
            <w:r>
              <w:rPr>
                <w:rStyle w:val="Bodytext2105pt"/>
              </w:rPr>
              <w:t>Разработка руководства по соблюдению обязательных требований</w:t>
            </w:r>
          </w:p>
        </w:tc>
        <w:tc>
          <w:tcPr>
            <w:tcW w:w="2040" w:type="dxa"/>
            <w:tcBorders>
              <w:top w:val="single" w:sz="4" w:space="0" w:color="auto"/>
              <w:left w:val="single" w:sz="4" w:space="0" w:color="auto"/>
            </w:tcBorders>
            <w:shd w:val="clear" w:color="auto" w:fill="FFFFFF"/>
          </w:tcPr>
          <w:p w:rsidR="002259D9" w:rsidRDefault="002259D9" w:rsidP="00511BA2">
            <w:pPr>
              <w:pStyle w:val="Bodytext20"/>
              <w:framePr w:w="9845" w:wrap="notBeside" w:vAnchor="text" w:hAnchor="text" w:xAlign="center" w:y="1"/>
              <w:shd w:val="clear" w:color="auto" w:fill="auto"/>
              <w:spacing w:after="0" w:line="210" w:lineRule="exact"/>
              <w:jc w:val="center"/>
            </w:pPr>
            <w:r>
              <w:rPr>
                <w:rStyle w:val="Bodytext2105pt"/>
              </w:rPr>
              <w:t>01.05.2020</w:t>
            </w:r>
          </w:p>
        </w:tc>
        <w:tc>
          <w:tcPr>
            <w:tcW w:w="2510" w:type="dxa"/>
            <w:tcBorders>
              <w:top w:val="single" w:sz="4" w:space="0" w:color="auto"/>
              <w:left w:val="single" w:sz="4" w:space="0" w:color="auto"/>
              <w:right w:val="single" w:sz="4" w:space="0" w:color="auto"/>
            </w:tcBorders>
            <w:shd w:val="clear" w:color="auto" w:fill="FFFFFF"/>
          </w:tcPr>
          <w:p w:rsidR="002259D9" w:rsidRDefault="002259D9" w:rsidP="00511BA2">
            <w:pPr>
              <w:framePr w:w="9845" w:wrap="notBeside" w:vAnchor="text" w:hAnchor="text" w:xAlign="center" w:y="1"/>
              <w:rPr>
                <w:sz w:val="10"/>
                <w:szCs w:val="10"/>
              </w:rPr>
            </w:pPr>
          </w:p>
        </w:tc>
      </w:tr>
      <w:tr w:rsidR="002259D9" w:rsidTr="00511BA2">
        <w:trPr>
          <w:trHeight w:hRule="exact" w:val="2600"/>
          <w:jc w:val="center"/>
        </w:trPr>
        <w:tc>
          <w:tcPr>
            <w:tcW w:w="695" w:type="dxa"/>
            <w:tcBorders>
              <w:top w:val="single" w:sz="4" w:space="0" w:color="auto"/>
              <w:left w:val="single" w:sz="4" w:space="0" w:color="auto"/>
            </w:tcBorders>
            <w:shd w:val="clear" w:color="auto" w:fill="FFFFFF"/>
          </w:tcPr>
          <w:p w:rsidR="002259D9" w:rsidRDefault="002259D9" w:rsidP="00511BA2">
            <w:pPr>
              <w:pStyle w:val="Bodytext20"/>
              <w:framePr w:w="9845" w:wrap="notBeside" w:vAnchor="text" w:hAnchor="text" w:xAlign="center" w:y="1"/>
              <w:shd w:val="clear" w:color="auto" w:fill="auto"/>
              <w:spacing w:after="0" w:line="210" w:lineRule="exact"/>
              <w:ind w:left="300"/>
            </w:pPr>
            <w:r>
              <w:rPr>
                <w:rStyle w:val="Bodytext2105pt"/>
              </w:rPr>
              <w:t>4.</w:t>
            </w:r>
          </w:p>
        </w:tc>
        <w:tc>
          <w:tcPr>
            <w:tcW w:w="4600" w:type="dxa"/>
            <w:tcBorders>
              <w:top w:val="single" w:sz="4" w:space="0" w:color="auto"/>
              <w:left w:val="single" w:sz="4" w:space="0" w:color="auto"/>
            </w:tcBorders>
            <w:shd w:val="clear" w:color="auto" w:fill="FFFFFF"/>
            <w:vAlign w:val="bottom"/>
          </w:tcPr>
          <w:p w:rsidR="002259D9" w:rsidRDefault="002259D9" w:rsidP="00511BA2">
            <w:pPr>
              <w:pStyle w:val="Bodytext20"/>
              <w:framePr w:w="9845" w:wrap="notBeside" w:vAnchor="text" w:hAnchor="text" w:xAlign="center" w:y="1"/>
              <w:shd w:val="clear" w:color="auto" w:fill="auto"/>
              <w:spacing w:after="0" w:line="257" w:lineRule="exact"/>
            </w:pPr>
            <w:r>
              <w:rPr>
                <w:rStyle w:val="Bodytext2105pt"/>
              </w:rPr>
              <w:t>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проведение семинаров и конференций, разъяснительной работы в средствах массовой информации и иными способами</w:t>
            </w:r>
          </w:p>
        </w:tc>
        <w:tc>
          <w:tcPr>
            <w:tcW w:w="2040" w:type="dxa"/>
            <w:tcBorders>
              <w:top w:val="single" w:sz="4" w:space="0" w:color="auto"/>
              <w:left w:val="single" w:sz="4" w:space="0" w:color="auto"/>
            </w:tcBorders>
            <w:shd w:val="clear" w:color="auto" w:fill="FFFFFF"/>
          </w:tcPr>
          <w:p w:rsidR="002259D9" w:rsidRDefault="002259D9" w:rsidP="00511BA2">
            <w:pPr>
              <w:pStyle w:val="Bodytext20"/>
              <w:framePr w:w="9845" w:wrap="notBeside" w:vAnchor="text" w:hAnchor="text" w:xAlign="center" w:y="1"/>
              <w:shd w:val="clear" w:color="auto" w:fill="auto"/>
              <w:spacing w:after="0" w:line="262" w:lineRule="exact"/>
              <w:jc w:val="center"/>
            </w:pPr>
            <w:r>
              <w:rPr>
                <w:rStyle w:val="Bodytext2105pt"/>
              </w:rPr>
              <w:t>В течении года (по мере необходимости)</w:t>
            </w:r>
          </w:p>
        </w:tc>
        <w:tc>
          <w:tcPr>
            <w:tcW w:w="2510" w:type="dxa"/>
            <w:tcBorders>
              <w:top w:val="single" w:sz="4" w:space="0" w:color="auto"/>
              <w:left w:val="single" w:sz="4" w:space="0" w:color="auto"/>
              <w:right w:val="single" w:sz="4" w:space="0" w:color="auto"/>
            </w:tcBorders>
            <w:shd w:val="clear" w:color="auto" w:fill="FFFFFF"/>
          </w:tcPr>
          <w:p w:rsidR="002259D9" w:rsidRDefault="002259D9" w:rsidP="00511BA2">
            <w:pPr>
              <w:framePr w:w="9845" w:wrap="notBeside" w:vAnchor="text" w:hAnchor="text" w:xAlign="center" w:y="1"/>
              <w:rPr>
                <w:sz w:val="10"/>
                <w:szCs w:val="10"/>
              </w:rPr>
            </w:pPr>
          </w:p>
        </w:tc>
      </w:tr>
      <w:tr w:rsidR="002259D9" w:rsidTr="00511BA2">
        <w:trPr>
          <w:trHeight w:hRule="exact" w:val="3137"/>
          <w:jc w:val="center"/>
        </w:trPr>
        <w:tc>
          <w:tcPr>
            <w:tcW w:w="695" w:type="dxa"/>
            <w:tcBorders>
              <w:top w:val="single" w:sz="4" w:space="0" w:color="auto"/>
              <w:left w:val="single" w:sz="4" w:space="0" w:color="auto"/>
            </w:tcBorders>
            <w:shd w:val="clear" w:color="auto" w:fill="FFFFFF"/>
          </w:tcPr>
          <w:p w:rsidR="002259D9" w:rsidRDefault="002259D9" w:rsidP="00511BA2">
            <w:pPr>
              <w:pStyle w:val="Bodytext20"/>
              <w:framePr w:w="9845" w:wrap="notBeside" w:vAnchor="text" w:hAnchor="text" w:xAlign="center" w:y="1"/>
              <w:shd w:val="clear" w:color="auto" w:fill="auto"/>
              <w:spacing w:after="0" w:line="210" w:lineRule="exact"/>
              <w:ind w:left="300"/>
            </w:pPr>
            <w:r>
              <w:rPr>
                <w:rStyle w:val="Bodytext2105pt"/>
              </w:rPr>
              <w:t>5.</w:t>
            </w:r>
          </w:p>
        </w:tc>
        <w:tc>
          <w:tcPr>
            <w:tcW w:w="4600" w:type="dxa"/>
            <w:tcBorders>
              <w:top w:val="single" w:sz="4" w:space="0" w:color="auto"/>
              <w:left w:val="single" w:sz="4" w:space="0" w:color="auto"/>
            </w:tcBorders>
            <w:shd w:val="clear" w:color="auto" w:fill="FFFFFF"/>
            <w:vAlign w:val="bottom"/>
          </w:tcPr>
          <w:p w:rsidR="002259D9" w:rsidRDefault="002259D9" w:rsidP="00511BA2">
            <w:pPr>
              <w:pStyle w:val="Bodytext20"/>
              <w:framePr w:w="9845" w:wrap="notBeside" w:vAnchor="text" w:hAnchor="text" w:xAlign="center" w:y="1"/>
              <w:shd w:val="clear" w:color="auto" w:fill="auto"/>
              <w:spacing w:after="0" w:line="257" w:lineRule="exact"/>
            </w:pPr>
            <w:r>
              <w:rPr>
                <w:rStyle w:val="Bodytext2105pt"/>
              </w:rPr>
              <w:t>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(при внесении изменений в обязательные требования)</w:t>
            </w:r>
          </w:p>
        </w:tc>
        <w:tc>
          <w:tcPr>
            <w:tcW w:w="2040" w:type="dxa"/>
            <w:tcBorders>
              <w:top w:val="single" w:sz="4" w:space="0" w:color="auto"/>
              <w:left w:val="single" w:sz="4" w:space="0" w:color="auto"/>
            </w:tcBorders>
            <w:shd w:val="clear" w:color="auto" w:fill="FFFFFF"/>
          </w:tcPr>
          <w:p w:rsidR="002259D9" w:rsidRDefault="002259D9" w:rsidP="00511BA2">
            <w:pPr>
              <w:pStyle w:val="Bodytext20"/>
              <w:framePr w:w="9845" w:wrap="notBeside" w:vAnchor="text" w:hAnchor="text" w:xAlign="center" w:y="1"/>
              <w:shd w:val="clear" w:color="auto" w:fill="auto"/>
              <w:spacing w:after="0" w:line="257" w:lineRule="exact"/>
              <w:jc w:val="center"/>
            </w:pPr>
            <w:r>
              <w:rPr>
                <w:rStyle w:val="Bodytext2105pt"/>
              </w:rPr>
              <w:t>В течение 30 дней после внесения изменений в НПА</w:t>
            </w:r>
          </w:p>
        </w:tc>
        <w:tc>
          <w:tcPr>
            <w:tcW w:w="2510" w:type="dxa"/>
            <w:tcBorders>
              <w:top w:val="single" w:sz="4" w:space="0" w:color="auto"/>
              <w:left w:val="single" w:sz="4" w:space="0" w:color="auto"/>
              <w:right w:val="single" w:sz="4" w:space="0" w:color="auto"/>
            </w:tcBorders>
            <w:shd w:val="clear" w:color="auto" w:fill="FFFFFF"/>
          </w:tcPr>
          <w:p w:rsidR="002259D9" w:rsidRDefault="002259D9" w:rsidP="00511BA2">
            <w:pPr>
              <w:framePr w:w="9845" w:wrap="notBeside" w:vAnchor="text" w:hAnchor="text" w:xAlign="center" w:y="1"/>
              <w:rPr>
                <w:sz w:val="10"/>
                <w:szCs w:val="10"/>
              </w:rPr>
            </w:pPr>
          </w:p>
        </w:tc>
      </w:tr>
      <w:tr w:rsidR="002259D9" w:rsidTr="00511BA2">
        <w:trPr>
          <w:trHeight w:hRule="exact" w:val="1133"/>
          <w:jc w:val="center"/>
        </w:trPr>
        <w:tc>
          <w:tcPr>
            <w:tcW w:w="695" w:type="dxa"/>
            <w:tcBorders>
              <w:top w:val="single" w:sz="4" w:space="0" w:color="auto"/>
              <w:left w:val="single" w:sz="4" w:space="0" w:color="auto"/>
              <w:bottom w:val="single" w:sz="4" w:space="0" w:color="auto"/>
            </w:tcBorders>
            <w:shd w:val="clear" w:color="auto" w:fill="FFFFFF"/>
          </w:tcPr>
          <w:p w:rsidR="002259D9" w:rsidRDefault="002259D9" w:rsidP="00511BA2">
            <w:pPr>
              <w:pStyle w:val="Bodytext20"/>
              <w:framePr w:w="9845" w:wrap="notBeside" w:vAnchor="text" w:hAnchor="text" w:xAlign="center" w:y="1"/>
              <w:shd w:val="clear" w:color="auto" w:fill="auto"/>
              <w:spacing w:after="0" w:line="210" w:lineRule="exact"/>
              <w:ind w:left="300"/>
            </w:pPr>
            <w:r>
              <w:rPr>
                <w:rStyle w:val="Bodytext2105pt"/>
              </w:rPr>
              <w:t>6.</w:t>
            </w:r>
          </w:p>
        </w:tc>
        <w:tc>
          <w:tcPr>
            <w:tcW w:w="4600" w:type="dxa"/>
            <w:tcBorders>
              <w:top w:val="single" w:sz="4" w:space="0" w:color="auto"/>
              <w:left w:val="single" w:sz="4" w:space="0" w:color="auto"/>
              <w:bottom w:val="single" w:sz="4" w:space="0" w:color="auto"/>
            </w:tcBorders>
            <w:shd w:val="clear" w:color="auto" w:fill="FFFFFF"/>
            <w:vAlign w:val="bottom"/>
          </w:tcPr>
          <w:p w:rsidR="002259D9" w:rsidRDefault="002259D9" w:rsidP="00511BA2">
            <w:pPr>
              <w:pStyle w:val="Bodytext20"/>
              <w:framePr w:w="9845" w:wrap="notBeside" w:vAnchor="text" w:hAnchor="text" w:xAlign="center" w:y="1"/>
              <w:shd w:val="clear" w:color="auto" w:fill="auto"/>
              <w:spacing w:after="0" w:line="275" w:lineRule="exact"/>
              <w:jc w:val="both"/>
            </w:pPr>
            <w:r>
              <w:rPr>
                <w:rStyle w:val="Bodytext2105pt"/>
              </w:rPr>
              <w:t>Информирование субъектов о планируемых и проведённых проверках путём размещения информации в Федеральной государственной информационной системе (ФГИС) - Единый</w:t>
            </w:r>
          </w:p>
        </w:tc>
        <w:tc>
          <w:tcPr>
            <w:tcW w:w="2040" w:type="dxa"/>
            <w:tcBorders>
              <w:top w:val="single" w:sz="4" w:space="0" w:color="auto"/>
              <w:left w:val="single" w:sz="4" w:space="0" w:color="auto"/>
              <w:bottom w:val="single" w:sz="4" w:space="0" w:color="auto"/>
            </w:tcBorders>
            <w:shd w:val="clear" w:color="auto" w:fill="FFFFFF"/>
          </w:tcPr>
          <w:p w:rsidR="002259D9" w:rsidRDefault="002259D9" w:rsidP="00511BA2">
            <w:pPr>
              <w:pStyle w:val="Bodytext20"/>
              <w:framePr w:w="9845" w:wrap="notBeside" w:vAnchor="text" w:hAnchor="text" w:xAlign="center" w:y="1"/>
              <w:shd w:val="clear" w:color="auto" w:fill="auto"/>
              <w:spacing w:after="0" w:line="210" w:lineRule="exact"/>
              <w:jc w:val="center"/>
            </w:pPr>
            <w:r>
              <w:rPr>
                <w:rStyle w:val="Bodytext2105pt"/>
              </w:rPr>
              <w:t>постоянно</w:t>
            </w:r>
          </w:p>
        </w:tc>
        <w:tc>
          <w:tcPr>
            <w:tcW w:w="2510" w:type="dxa"/>
            <w:tcBorders>
              <w:top w:val="single" w:sz="4" w:space="0" w:color="auto"/>
              <w:left w:val="single" w:sz="4" w:space="0" w:color="auto"/>
              <w:bottom w:val="single" w:sz="4" w:space="0" w:color="auto"/>
              <w:right w:val="single" w:sz="4" w:space="0" w:color="auto"/>
            </w:tcBorders>
            <w:shd w:val="clear" w:color="auto" w:fill="FFFFFF"/>
          </w:tcPr>
          <w:p w:rsidR="002259D9" w:rsidRDefault="002259D9" w:rsidP="00511BA2">
            <w:pPr>
              <w:framePr w:w="9845" w:wrap="notBeside" w:vAnchor="text" w:hAnchor="text" w:xAlign="center" w:y="1"/>
              <w:rPr>
                <w:sz w:val="10"/>
                <w:szCs w:val="10"/>
              </w:rPr>
            </w:pPr>
          </w:p>
        </w:tc>
      </w:tr>
    </w:tbl>
    <w:p w:rsidR="002259D9" w:rsidRDefault="002259D9" w:rsidP="00105C01">
      <w:pPr>
        <w:framePr w:w="9845" w:wrap="notBeside" w:vAnchor="text" w:hAnchor="text" w:xAlign="center" w:y="1"/>
        <w:rPr>
          <w:sz w:val="2"/>
          <w:szCs w:val="2"/>
        </w:rPr>
      </w:pPr>
    </w:p>
    <w:p w:rsidR="002259D9" w:rsidRDefault="002259D9" w:rsidP="00105C01">
      <w:pPr>
        <w:rPr>
          <w:sz w:val="2"/>
          <w:szCs w:val="2"/>
        </w:rPr>
      </w:pPr>
    </w:p>
    <w:p w:rsidR="002259D9" w:rsidRDefault="002259D9" w:rsidP="00105C01">
      <w:pPr>
        <w:rPr>
          <w:sz w:val="2"/>
          <w:szCs w:val="2"/>
        </w:rPr>
        <w:sectPr w:rsidR="002259D9">
          <w:headerReference w:type="default" r:id="rId8"/>
          <w:pgSz w:w="12240" w:h="15840"/>
          <w:pgMar w:top="712" w:right="828" w:bottom="712" w:left="1567" w:header="0" w:footer="3" w:gutter="0"/>
          <w:cols w:space="720"/>
          <w:noEndnote/>
          <w:titlePg/>
          <w:docGrid w:linePitch="360"/>
        </w:sectPr>
      </w:pPr>
    </w:p>
    <w:tbl>
      <w:tblPr>
        <w:tblOverlap w:val="never"/>
        <w:tblW w:w="0" w:type="auto"/>
        <w:jc w:val="center"/>
        <w:tblLayout w:type="fixed"/>
        <w:tblCellMar>
          <w:left w:w="10" w:type="dxa"/>
          <w:right w:w="10" w:type="dxa"/>
        </w:tblCellMar>
        <w:tblLook w:val="0000"/>
      </w:tblPr>
      <w:tblGrid>
        <w:gridCol w:w="673"/>
        <w:gridCol w:w="4600"/>
        <w:gridCol w:w="2045"/>
        <w:gridCol w:w="2492"/>
      </w:tblGrid>
      <w:tr w:rsidR="002259D9" w:rsidTr="00511BA2">
        <w:trPr>
          <w:trHeight w:hRule="exact" w:val="596"/>
          <w:jc w:val="center"/>
        </w:trPr>
        <w:tc>
          <w:tcPr>
            <w:tcW w:w="673" w:type="dxa"/>
            <w:tcBorders>
              <w:top w:val="single" w:sz="4" w:space="0" w:color="auto"/>
              <w:left w:val="single" w:sz="4" w:space="0" w:color="auto"/>
            </w:tcBorders>
            <w:shd w:val="clear" w:color="auto" w:fill="FFFFFF"/>
          </w:tcPr>
          <w:p w:rsidR="002259D9" w:rsidRDefault="002259D9" w:rsidP="00511BA2">
            <w:pPr>
              <w:framePr w:w="9809" w:wrap="notBeside" w:vAnchor="text" w:hAnchor="text" w:xAlign="center" w:y="1"/>
              <w:rPr>
                <w:sz w:val="10"/>
                <w:szCs w:val="10"/>
              </w:rPr>
            </w:pPr>
          </w:p>
        </w:tc>
        <w:tc>
          <w:tcPr>
            <w:tcW w:w="4600" w:type="dxa"/>
            <w:tcBorders>
              <w:top w:val="single" w:sz="4" w:space="0" w:color="auto"/>
              <w:left w:val="single" w:sz="4" w:space="0" w:color="auto"/>
            </w:tcBorders>
            <w:shd w:val="clear" w:color="auto" w:fill="FFFFFF"/>
            <w:vAlign w:val="center"/>
          </w:tcPr>
          <w:p w:rsidR="002259D9" w:rsidRDefault="002259D9" w:rsidP="00511BA2">
            <w:pPr>
              <w:pStyle w:val="Bodytext20"/>
              <w:framePr w:w="9809" w:wrap="notBeside" w:vAnchor="text" w:hAnchor="text" w:xAlign="center" w:y="1"/>
              <w:shd w:val="clear" w:color="auto" w:fill="auto"/>
              <w:spacing w:after="0" w:line="210" w:lineRule="exact"/>
            </w:pPr>
            <w:r>
              <w:rPr>
                <w:rStyle w:val="Bodytext2105pt"/>
              </w:rPr>
              <w:t>реестр проверок</w:t>
            </w:r>
          </w:p>
        </w:tc>
        <w:tc>
          <w:tcPr>
            <w:tcW w:w="2045" w:type="dxa"/>
            <w:tcBorders>
              <w:top w:val="single" w:sz="4" w:space="0" w:color="auto"/>
              <w:left w:val="single" w:sz="4" w:space="0" w:color="auto"/>
            </w:tcBorders>
            <w:shd w:val="clear" w:color="auto" w:fill="FFFFFF"/>
          </w:tcPr>
          <w:p w:rsidR="002259D9" w:rsidRDefault="002259D9" w:rsidP="00511BA2">
            <w:pPr>
              <w:framePr w:w="9809" w:wrap="notBeside" w:vAnchor="text" w:hAnchor="text" w:xAlign="center" w:y="1"/>
              <w:rPr>
                <w:sz w:val="10"/>
                <w:szCs w:val="10"/>
              </w:rPr>
            </w:pPr>
          </w:p>
        </w:tc>
        <w:tc>
          <w:tcPr>
            <w:tcW w:w="2492" w:type="dxa"/>
            <w:tcBorders>
              <w:top w:val="single" w:sz="4" w:space="0" w:color="auto"/>
              <w:left w:val="single" w:sz="4" w:space="0" w:color="auto"/>
              <w:right w:val="single" w:sz="4" w:space="0" w:color="auto"/>
            </w:tcBorders>
            <w:shd w:val="clear" w:color="auto" w:fill="FFFFFF"/>
          </w:tcPr>
          <w:p w:rsidR="002259D9" w:rsidRDefault="002259D9" w:rsidP="00511BA2">
            <w:pPr>
              <w:framePr w:w="9809" w:wrap="notBeside" w:vAnchor="text" w:hAnchor="text" w:xAlign="center" w:y="1"/>
              <w:rPr>
                <w:sz w:val="10"/>
                <w:szCs w:val="10"/>
              </w:rPr>
            </w:pPr>
          </w:p>
        </w:tc>
      </w:tr>
      <w:tr w:rsidR="002259D9" w:rsidTr="00511BA2">
        <w:trPr>
          <w:trHeight w:hRule="exact" w:val="3390"/>
          <w:jc w:val="center"/>
        </w:trPr>
        <w:tc>
          <w:tcPr>
            <w:tcW w:w="673" w:type="dxa"/>
            <w:tcBorders>
              <w:top w:val="single" w:sz="4" w:space="0" w:color="auto"/>
              <w:left w:val="single" w:sz="4" w:space="0" w:color="auto"/>
            </w:tcBorders>
            <w:shd w:val="clear" w:color="auto" w:fill="FFFFFF"/>
          </w:tcPr>
          <w:p w:rsidR="002259D9" w:rsidRDefault="002259D9" w:rsidP="00511BA2">
            <w:pPr>
              <w:pStyle w:val="Bodytext20"/>
              <w:framePr w:w="9809" w:wrap="notBeside" w:vAnchor="text" w:hAnchor="text" w:xAlign="center" w:y="1"/>
              <w:shd w:val="clear" w:color="auto" w:fill="auto"/>
              <w:spacing w:after="0" w:line="210" w:lineRule="exact"/>
              <w:ind w:right="240"/>
              <w:jc w:val="right"/>
            </w:pPr>
            <w:r>
              <w:rPr>
                <w:rStyle w:val="Bodytext2105pt"/>
              </w:rPr>
              <w:t>7.</w:t>
            </w:r>
          </w:p>
        </w:tc>
        <w:tc>
          <w:tcPr>
            <w:tcW w:w="4600" w:type="dxa"/>
            <w:tcBorders>
              <w:top w:val="single" w:sz="4" w:space="0" w:color="auto"/>
              <w:left w:val="single" w:sz="4" w:space="0" w:color="auto"/>
            </w:tcBorders>
            <w:shd w:val="clear" w:color="auto" w:fill="FFFFFF"/>
            <w:vAlign w:val="bottom"/>
          </w:tcPr>
          <w:p w:rsidR="002259D9" w:rsidRDefault="002259D9" w:rsidP="00511BA2">
            <w:pPr>
              <w:pStyle w:val="Bodytext20"/>
              <w:framePr w:w="9809" w:wrap="notBeside" w:vAnchor="text" w:hAnchor="text" w:xAlign="center" w:y="1"/>
              <w:shd w:val="clear" w:color="auto" w:fill="auto"/>
              <w:spacing w:after="0" w:line="257" w:lineRule="exact"/>
            </w:pPr>
            <w:r>
              <w:rPr>
                <w:rStyle w:val="Bodytext2105pt"/>
              </w:rPr>
              <w:t>Обобщение практики осуществления муниципального жилищного контроля и размещение на официальном сайте Администрации муниципального образования .... сельского поселения Сафоновского района Смоленской области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2045" w:type="dxa"/>
            <w:tcBorders>
              <w:top w:val="single" w:sz="4" w:space="0" w:color="auto"/>
              <w:left w:val="single" w:sz="4" w:space="0" w:color="auto"/>
            </w:tcBorders>
            <w:shd w:val="clear" w:color="auto" w:fill="FFFFFF"/>
          </w:tcPr>
          <w:p w:rsidR="002259D9" w:rsidRDefault="002259D9" w:rsidP="00511BA2">
            <w:pPr>
              <w:pStyle w:val="Bodytext20"/>
              <w:framePr w:w="9809" w:wrap="notBeside" w:vAnchor="text" w:hAnchor="text" w:xAlign="center" w:y="1"/>
              <w:shd w:val="clear" w:color="auto" w:fill="auto"/>
              <w:spacing w:after="0" w:line="210" w:lineRule="exact"/>
              <w:jc w:val="center"/>
            </w:pPr>
            <w:r>
              <w:rPr>
                <w:rStyle w:val="Bodytext2105pt"/>
              </w:rPr>
              <w:t>27.12.2020</w:t>
            </w:r>
          </w:p>
        </w:tc>
        <w:tc>
          <w:tcPr>
            <w:tcW w:w="2492" w:type="dxa"/>
            <w:tcBorders>
              <w:top w:val="single" w:sz="4" w:space="0" w:color="auto"/>
              <w:left w:val="single" w:sz="4" w:space="0" w:color="auto"/>
              <w:right w:val="single" w:sz="4" w:space="0" w:color="auto"/>
            </w:tcBorders>
            <w:shd w:val="clear" w:color="auto" w:fill="FFFFFF"/>
          </w:tcPr>
          <w:p w:rsidR="002259D9" w:rsidRDefault="002259D9" w:rsidP="00511BA2">
            <w:pPr>
              <w:framePr w:w="9809" w:wrap="notBeside" w:vAnchor="text" w:hAnchor="text" w:xAlign="center" w:y="1"/>
              <w:rPr>
                <w:sz w:val="10"/>
                <w:szCs w:val="10"/>
              </w:rPr>
            </w:pPr>
          </w:p>
        </w:tc>
      </w:tr>
      <w:tr w:rsidR="002259D9" w:rsidTr="00511BA2">
        <w:trPr>
          <w:trHeight w:hRule="exact" w:val="2591"/>
          <w:jc w:val="center"/>
        </w:trPr>
        <w:tc>
          <w:tcPr>
            <w:tcW w:w="673" w:type="dxa"/>
            <w:tcBorders>
              <w:top w:val="single" w:sz="4" w:space="0" w:color="auto"/>
              <w:left w:val="single" w:sz="4" w:space="0" w:color="auto"/>
            </w:tcBorders>
            <w:shd w:val="clear" w:color="auto" w:fill="FFFFFF"/>
          </w:tcPr>
          <w:p w:rsidR="002259D9" w:rsidRDefault="002259D9" w:rsidP="00511BA2">
            <w:pPr>
              <w:pStyle w:val="Bodytext20"/>
              <w:framePr w:w="9809" w:wrap="notBeside" w:vAnchor="text" w:hAnchor="text" w:xAlign="center" w:y="1"/>
              <w:shd w:val="clear" w:color="auto" w:fill="auto"/>
              <w:spacing w:after="0" w:line="210" w:lineRule="exact"/>
              <w:ind w:right="240"/>
              <w:jc w:val="right"/>
            </w:pPr>
            <w:r>
              <w:rPr>
                <w:rStyle w:val="Bodytext2105pt"/>
              </w:rPr>
              <w:t>8.</w:t>
            </w:r>
          </w:p>
        </w:tc>
        <w:tc>
          <w:tcPr>
            <w:tcW w:w="4600" w:type="dxa"/>
            <w:tcBorders>
              <w:top w:val="single" w:sz="4" w:space="0" w:color="auto"/>
              <w:left w:val="single" w:sz="4" w:space="0" w:color="auto"/>
            </w:tcBorders>
            <w:shd w:val="clear" w:color="auto" w:fill="FFFFFF"/>
          </w:tcPr>
          <w:p w:rsidR="002259D9" w:rsidRDefault="002259D9" w:rsidP="00511BA2">
            <w:pPr>
              <w:pStyle w:val="Bodytext20"/>
              <w:framePr w:w="9809" w:wrap="notBeside" w:vAnchor="text" w:hAnchor="text" w:xAlign="center" w:y="1"/>
              <w:shd w:val="clear" w:color="auto" w:fill="auto"/>
              <w:spacing w:after="0" w:line="257" w:lineRule="exact"/>
            </w:pPr>
            <w:r>
              <w:rPr>
                <w:rStyle w:val="Bodytext2105pt"/>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tc>
        <w:tc>
          <w:tcPr>
            <w:tcW w:w="2045" w:type="dxa"/>
            <w:tcBorders>
              <w:top w:val="single" w:sz="4" w:space="0" w:color="auto"/>
              <w:left w:val="single" w:sz="4" w:space="0" w:color="auto"/>
            </w:tcBorders>
            <w:shd w:val="clear" w:color="auto" w:fill="FFFFFF"/>
          </w:tcPr>
          <w:p w:rsidR="002259D9" w:rsidRDefault="002259D9" w:rsidP="00511BA2">
            <w:pPr>
              <w:pStyle w:val="Bodytext20"/>
              <w:framePr w:w="9809" w:wrap="notBeside" w:vAnchor="text" w:hAnchor="text" w:xAlign="center" w:y="1"/>
              <w:shd w:val="clear" w:color="auto" w:fill="auto"/>
              <w:spacing w:after="0" w:line="253" w:lineRule="exact"/>
              <w:jc w:val="center"/>
            </w:pPr>
            <w:r>
              <w:rPr>
                <w:rStyle w:val="Bodytext2105pt"/>
              </w:rPr>
              <w:t>В течении года (по мере необходимости)</w:t>
            </w:r>
          </w:p>
        </w:tc>
        <w:tc>
          <w:tcPr>
            <w:tcW w:w="2492" w:type="dxa"/>
            <w:tcBorders>
              <w:top w:val="single" w:sz="4" w:space="0" w:color="auto"/>
              <w:left w:val="single" w:sz="4" w:space="0" w:color="auto"/>
              <w:right w:val="single" w:sz="4" w:space="0" w:color="auto"/>
            </w:tcBorders>
            <w:shd w:val="clear" w:color="auto" w:fill="FFFFFF"/>
          </w:tcPr>
          <w:p w:rsidR="002259D9" w:rsidRDefault="002259D9" w:rsidP="00511BA2">
            <w:pPr>
              <w:framePr w:w="9809" w:wrap="notBeside" w:vAnchor="text" w:hAnchor="text" w:xAlign="center" w:y="1"/>
              <w:rPr>
                <w:sz w:val="10"/>
                <w:szCs w:val="10"/>
              </w:rPr>
            </w:pPr>
          </w:p>
        </w:tc>
      </w:tr>
      <w:tr w:rsidR="002259D9" w:rsidTr="00511BA2">
        <w:trPr>
          <w:trHeight w:hRule="exact" w:val="1562"/>
          <w:jc w:val="center"/>
        </w:trPr>
        <w:tc>
          <w:tcPr>
            <w:tcW w:w="673" w:type="dxa"/>
            <w:tcBorders>
              <w:top w:val="single" w:sz="4" w:space="0" w:color="auto"/>
              <w:left w:val="single" w:sz="4" w:space="0" w:color="auto"/>
            </w:tcBorders>
            <w:shd w:val="clear" w:color="auto" w:fill="FFFFFF"/>
          </w:tcPr>
          <w:p w:rsidR="002259D9" w:rsidRDefault="002259D9" w:rsidP="00511BA2">
            <w:pPr>
              <w:pStyle w:val="Bodytext20"/>
              <w:framePr w:w="9809" w:wrap="notBeside" w:vAnchor="text" w:hAnchor="text" w:xAlign="center" w:y="1"/>
              <w:shd w:val="clear" w:color="auto" w:fill="auto"/>
              <w:spacing w:after="0" w:line="210" w:lineRule="exact"/>
              <w:ind w:right="240"/>
              <w:jc w:val="right"/>
            </w:pPr>
            <w:r>
              <w:rPr>
                <w:rStyle w:val="Bodytext2105pt"/>
              </w:rPr>
              <w:t>9.</w:t>
            </w:r>
          </w:p>
        </w:tc>
        <w:tc>
          <w:tcPr>
            <w:tcW w:w="4600" w:type="dxa"/>
            <w:tcBorders>
              <w:top w:val="single" w:sz="4" w:space="0" w:color="auto"/>
              <w:left w:val="single" w:sz="4" w:space="0" w:color="auto"/>
            </w:tcBorders>
            <w:shd w:val="clear" w:color="auto" w:fill="FFFFFF"/>
            <w:vAlign w:val="bottom"/>
          </w:tcPr>
          <w:p w:rsidR="002259D9" w:rsidRDefault="002259D9" w:rsidP="00511BA2">
            <w:pPr>
              <w:pStyle w:val="Bodytext20"/>
              <w:framePr w:w="9809" w:wrap="notBeside" w:vAnchor="text" w:hAnchor="text" w:xAlign="center" w:y="1"/>
              <w:shd w:val="clear" w:color="auto" w:fill="auto"/>
              <w:spacing w:after="0" w:line="257" w:lineRule="exact"/>
            </w:pPr>
            <w:r>
              <w:rPr>
                <w:rStyle w:val="Bodytext2105pt"/>
              </w:rPr>
              <w:t>Размещение на официальном сайте Администрации муниципального образования .... сельского поселения Сафоновского района Смоленской области информации о результатах контрольной деятельности за 2020 год</w:t>
            </w:r>
          </w:p>
        </w:tc>
        <w:tc>
          <w:tcPr>
            <w:tcW w:w="2045" w:type="dxa"/>
            <w:tcBorders>
              <w:top w:val="single" w:sz="4" w:space="0" w:color="auto"/>
              <w:left w:val="single" w:sz="4" w:space="0" w:color="auto"/>
            </w:tcBorders>
            <w:shd w:val="clear" w:color="auto" w:fill="FFFFFF"/>
          </w:tcPr>
          <w:p w:rsidR="002259D9" w:rsidRDefault="002259D9" w:rsidP="00511BA2">
            <w:pPr>
              <w:pStyle w:val="Bodytext20"/>
              <w:framePr w:w="9809" w:wrap="notBeside" w:vAnchor="text" w:hAnchor="text" w:xAlign="center" w:y="1"/>
              <w:shd w:val="clear" w:color="auto" w:fill="auto"/>
              <w:spacing w:after="0" w:line="210" w:lineRule="exact"/>
              <w:jc w:val="center"/>
            </w:pPr>
            <w:r>
              <w:rPr>
                <w:rStyle w:val="Bodytext2105pt"/>
              </w:rPr>
              <w:t>20.01.2021</w:t>
            </w:r>
          </w:p>
        </w:tc>
        <w:tc>
          <w:tcPr>
            <w:tcW w:w="2492" w:type="dxa"/>
            <w:tcBorders>
              <w:top w:val="single" w:sz="4" w:space="0" w:color="auto"/>
              <w:left w:val="single" w:sz="4" w:space="0" w:color="auto"/>
              <w:right w:val="single" w:sz="4" w:space="0" w:color="auto"/>
            </w:tcBorders>
            <w:shd w:val="clear" w:color="auto" w:fill="FFFFFF"/>
          </w:tcPr>
          <w:p w:rsidR="002259D9" w:rsidRDefault="002259D9" w:rsidP="00511BA2">
            <w:pPr>
              <w:framePr w:w="9809" w:wrap="notBeside" w:vAnchor="text" w:hAnchor="text" w:xAlign="center" w:y="1"/>
              <w:rPr>
                <w:sz w:val="10"/>
                <w:szCs w:val="10"/>
              </w:rPr>
            </w:pPr>
          </w:p>
        </w:tc>
      </w:tr>
      <w:tr w:rsidR="002259D9" w:rsidTr="00511BA2">
        <w:trPr>
          <w:trHeight w:hRule="exact" w:val="1309"/>
          <w:jc w:val="center"/>
        </w:trPr>
        <w:tc>
          <w:tcPr>
            <w:tcW w:w="673" w:type="dxa"/>
            <w:tcBorders>
              <w:top w:val="single" w:sz="4" w:space="0" w:color="auto"/>
              <w:left w:val="single" w:sz="4" w:space="0" w:color="auto"/>
              <w:bottom w:val="single" w:sz="4" w:space="0" w:color="auto"/>
            </w:tcBorders>
            <w:shd w:val="clear" w:color="auto" w:fill="FFFFFF"/>
          </w:tcPr>
          <w:p w:rsidR="002259D9" w:rsidRDefault="002259D9" w:rsidP="00511BA2">
            <w:pPr>
              <w:pStyle w:val="Bodytext20"/>
              <w:framePr w:w="9809" w:wrap="notBeside" w:vAnchor="text" w:hAnchor="text" w:xAlign="center" w:y="1"/>
              <w:shd w:val="clear" w:color="auto" w:fill="auto"/>
              <w:spacing w:after="0" w:line="210" w:lineRule="exact"/>
              <w:ind w:right="240"/>
              <w:jc w:val="right"/>
            </w:pPr>
            <w:r>
              <w:rPr>
                <w:rStyle w:val="Bodytext2105pt"/>
              </w:rPr>
              <w:t>10.</w:t>
            </w:r>
          </w:p>
        </w:tc>
        <w:tc>
          <w:tcPr>
            <w:tcW w:w="4600" w:type="dxa"/>
            <w:tcBorders>
              <w:top w:val="single" w:sz="4" w:space="0" w:color="auto"/>
              <w:left w:val="single" w:sz="4" w:space="0" w:color="auto"/>
              <w:bottom w:val="single" w:sz="4" w:space="0" w:color="auto"/>
            </w:tcBorders>
            <w:shd w:val="clear" w:color="auto" w:fill="FFFFFF"/>
            <w:vAlign w:val="bottom"/>
          </w:tcPr>
          <w:p w:rsidR="002259D9" w:rsidRDefault="002259D9" w:rsidP="00511BA2">
            <w:pPr>
              <w:pStyle w:val="Bodytext20"/>
              <w:framePr w:w="9809" w:wrap="notBeside" w:vAnchor="text" w:hAnchor="text" w:xAlign="center" w:y="1"/>
              <w:shd w:val="clear" w:color="auto" w:fill="auto"/>
              <w:spacing w:after="0" w:line="257" w:lineRule="exact"/>
            </w:pPr>
            <w:r>
              <w:rPr>
                <w:rStyle w:val="Bodytext2105pt"/>
              </w:rPr>
              <w:t>Разработка и утверждение программы профилактики нарушений обязательных требований при осуществлении муниципального жилищного контроля на 2021 год</w:t>
            </w:r>
          </w:p>
        </w:tc>
        <w:tc>
          <w:tcPr>
            <w:tcW w:w="2045" w:type="dxa"/>
            <w:tcBorders>
              <w:top w:val="single" w:sz="4" w:space="0" w:color="auto"/>
              <w:left w:val="single" w:sz="4" w:space="0" w:color="auto"/>
              <w:bottom w:val="single" w:sz="4" w:space="0" w:color="auto"/>
            </w:tcBorders>
            <w:shd w:val="clear" w:color="auto" w:fill="FFFFFF"/>
          </w:tcPr>
          <w:p w:rsidR="002259D9" w:rsidRDefault="002259D9" w:rsidP="00511BA2">
            <w:pPr>
              <w:pStyle w:val="Bodytext20"/>
              <w:framePr w:w="9809" w:wrap="notBeside" w:vAnchor="text" w:hAnchor="text" w:xAlign="center" w:y="1"/>
              <w:shd w:val="clear" w:color="auto" w:fill="auto"/>
              <w:spacing w:after="0" w:line="210" w:lineRule="exact"/>
              <w:jc w:val="center"/>
            </w:pPr>
            <w:r>
              <w:rPr>
                <w:rStyle w:val="Bodytext2105pt"/>
              </w:rPr>
              <w:t>27.12.2020</w:t>
            </w:r>
          </w:p>
        </w:tc>
        <w:tc>
          <w:tcPr>
            <w:tcW w:w="2492" w:type="dxa"/>
            <w:tcBorders>
              <w:top w:val="single" w:sz="4" w:space="0" w:color="auto"/>
              <w:left w:val="single" w:sz="4" w:space="0" w:color="auto"/>
              <w:bottom w:val="single" w:sz="4" w:space="0" w:color="auto"/>
              <w:right w:val="single" w:sz="4" w:space="0" w:color="auto"/>
            </w:tcBorders>
            <w:shd w:val="clear" w:color="auto" w:fill="FFFFFF"/>
          </w:tcPr>
          <w:p w:rsidR="002259D9" w:rsidRDefault="002259D9" w:rsidP="00511BA2">
            <w:pPr>
              <w:framePr w:w="9809" w:wrap="notBeside" w:vAnchor="text" w:hAnchor="text" w:xAlign="center" w:y="1"/>
              <w:rPr>
                <w:sz w:val="10"/>
                <w:szCs w:val="10"/>
              </w:rPr>
            </w:pPr>
          </w:p>
        </w:tc>
      </w:tr>
    </w:tbl>
    <w:p w:rsidR="002259D9" w:rsidRDefault="002259D9" w:rsidP="00105C01">
      <w:pPr>
        <w:framePr w:w="9809" w:wrap="notBeside" w:vAnchor="text" w:hAnchor="text" w:xAlign="center" w:y="1"/>
        <w:rPr>
          <w:sz w:val="2"/>
          <w:szCs w:val="2"/>
        </w:rPr>
      </w:pPr>
    </w:p>
    <w:p w:rsidR="002259D9" w:rsidRDefault="002259D9" w:rsidP="00105C01">
      <w:pPr>
        <w:rPr>
          <w:sz w:val="2"/>
          <w:szCs w:val="2"/>
        </w:rPr>
      </w:pPr>
    </w:p>
    <w:p w:rsidR="002259D9" w:rsidRDefault="002259D9"/>
    <w:sectPr w:rsidR="002259D9" w:rsidSect="00B6171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9D9" w:rsidRDefault="002259D9" w:rsidP="00C22F26">
      <w:r>
        <w:separator/>
      </w:r>
    </w:p>
  </w:endnote>
  <w:endnote w:type="continuationSeparator" w:id="0">
    <w:p w:rsidR="002259D9" w:rsidRDefault="002259D9" w:rsidP="00C22F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9D9" w:rsidRDefault="002259D9" w:rsidP="00C22F26">
      <w:r>
        <w:separator/>
      </w:r>
    </w:p>
  </w:footnote>
  <w:footnote w:type="continuationSeparator" w:id="0">
    <w:p w:rsidR="002259D9" w:rsidRDefault="002259D9" w:rsidP="00C22F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9D9" w:rsidRDefault="002259D9">
    <w:pPr>
      <w:rPr>
        <w:sz w:val="2"/>
        <w:szCs w:val="2"/>
      </w:rPr>
    </w:pPr>
    <w:r>
      <w:rPr>
        <w:noProof/>
      </w:rPr>
      <w:pict>
        <v:shapetype id="_x0000_t202" coordsize="21600,21600" o:spt="202" path="m,l,21600r21600,l21600,xe">
          <v:stroke joinstyle="miter"/>
          <v:path gradientshapeok="t" o:connecttype="rect"/>
        </v:shapetype>
        <v:shape id="_x0000_s2049" type="#_x0000_t202" style="position:absolute;margin-left:512.6pt;margin-top:38.25pt;width:55.3pt;height:9.5pt;z-index:-251656192;mso-wrap-style:none;mso-wrap-distance-left:5pt;mso-wrap-distance-right:5pt;mso-position-horizontal-relative:page;mso-position-vertical-relative:page" filled="f" stroked="f">
          <v:textbox style="mso-fit-shape-to-text:t" inset="0,0,0,0">
            <w:txbxContent>
              <w:p w:rsidR="002259D9" w:rsidRDefault="002259D9">
                <w:pPr>
                  <w:pStyle w:val="Headerorfooter0"/>
                  <w:shd w:val="clear" w:color="auto" w:fill="auto"/>
                  <w:spacing w:line="240" w:lineRule="auto"/>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C07EA"/>
    <w:multiLevelType w:val="multilevel"/>
    <w:tmpl w:val="AA7A8E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AE205E1"/>
    <w:multiLevelType w:val="multilevel"/>
    <w:tmpl w:val="5706E5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4BFC3BCC"/>
    <w:multiLevelType w:val="multilevel"/>
    <w:tmpl w:val="896A2042"/>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72074CF7"/>
    <w:multiLevelType w:val="multilevel"/>
    <w:tmpl w:val="D332D6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5C01"/>
    <w:rsid w:val="00016B01"/>
    <w:rsid w:val="000D4AE2"/>
    <w:rsid w:val="00105C01"/>
    <w:rsid w:val="001332BD"/>
    <w:rsid w:val="001479A3"/>
    <w:rsid w:val="002259D9"/>
    <w:rsid w:val="00232934"/>
    <w:rsid w:val="00250E9A"/>
    <w:rsid w:val="00260E8F"/>
    <w:rsid w:val="002E0807"/>
    <w:rsid w:val="0035697A"/>
    <w:rsid w:val="003E7D9A"/>
    <w:rsid w:val="00443B7C"/>
    <w:rsid w:val="00511BA2"/>
    <w:rsid w:val="006B2934"/>
    <w:rsid w:val="008523C4"/>
    <w:rsid w:val="0085369D"/>
    <w:rsid w:val="008C02AA"/>
    <w:rsid w:val="008C3F86"/>
    <w:rsid w:val="00AB462F"/>
    <w:rsid w:val="00B57312"/>
    <w:rsid w:val="00B6171C"/>
    <w:rsid w:val="00C22F26"/>
    <w:rsid w:val="00C72629"/>
    <w:rsid w:val="00D47EE4"/>
    <w:rsid w:val="00D6230C"/>
    <w:rsid w:val="00D63540"/>
    <w:rsid w:val="00E33175"/>
    <w:rsid w:val="00E74C09"/>
    <w:rsid w:val="00F529CD"/>
    <w:rsid w:val="00FC6AE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C01"/>
    <w:pPr>
      <w:widowControl w:val="0"/>
    </w:pPr>
    <w:rPr>
      <w:rFonts w:ascii="Microsoft Sans Serif" w:hAnsi="Microsoft Sans Serif" w:cs="Microsoft Sans Serif"/>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uiPriority w:val="99"/>
    <w:locked/>
    <w:rsid w:val="00105C01"/>
    <w:rPr>
      <w:rFonts w:ascii="Times New Roman" w:hAnsi="Times New Roman" w:cs="Times New Roman"/>
      <w:sz w:val="26"/>
      <w:szCs w:val="26"/>
      <w:shd w:val="clear" w:color="auto" w:fill="FFFFFF"/>
    </w:rPr>
  </w:style>
  <w:style w:type="character" w:customStyle="1" w:styleId="Bodytext10">
    <w:name w:val="Body text (10)_"/>
    <w:basedOn w:val="DefaultParagraphFont"/>
    <w:link w:val="Bodytext100"/>
    <w:uiPriority w:val="99"/>
    <w:locked/>
    <w:rsid w:val="00105C01"/>
    <w:rPr>
      <w:rFonts w:ascii="Times New Roman" w:hAnsi="Times New Roman" w:cs="Times New Roman"/>
      <w:b/>
      <w:bCs/>
      <w:sz w:val="26"/>
      <w:szCs w:val="26"/>
      <w:shd w:val="clear" w:color="auto" w:fill="FFFFFF"/>
    </w:rPr>
  </w:style>
  <w:style w:type="character" w:customStyle="1" w:styleId="Headerorfooter">
    <w:name w:val="Header or footer_"/>
    <w:basedOn w:val="DefaultParagraphFont"/>
    <w:link w:val="Headerorfooter0"/>
    <w:uiPriority w:val="99"/>
    <w:locked/>
    <w:rsid w:val="00105C01"/>
    <w:rPr>
      <w:rFonts w:ascii="Times New Roman" w:hAnsi="Times New Roman" w:cs="Times New Roman"/>
      <w:b/>
      <w:bCs/>
      <w:sz w:val="26"/>
      <w:szCs w:val="26"/>
      <w:shd w:val="clear" w:color="auto" w:fill="FFFFFF"/>
    </w:rPr>
  </w:style>
  <w:style w:type="character" w:customStyle="1" w:styleId="Heading1">
    <w:name w:val="Heading #1_"/>
    <w:basedOn w:val="DefaultParagraphFont"/>
    <w:link w:val="Heading10"/>
    <w:uiPriority w:val="99"/>
    <w:locked/>
    <w:rsid w:val="00105C01"/>
    <w:rPr>
      <w:rFonts w:ascii="Times New Roman" w:hAnsi="Times New Roman" w:cs="Times New Roman"/>
      <w:b/>
      <w:bCs/>
      <w:sz w:val="26"/>
      <w:szCs w:val="26"/>
      <w:shd w:val="clear" w:color="auto" w:fill="FFFFFF"/>
    </w:rPr>
  </w:style>
  <w:style w:type="character" w:customStyle="1" w:styleId="Heading1Spacing3pt">
    <w:name w:val="Heading #1 + Spacing 3 pt"/>
    <w:basedOn w:val="Heading1"/>
    <w:uiPriority w:val="99"/>
    <w:rsid w:val="00105C01"/>
    <w:rPr>
      <w:color w:val="000000"/>
      <w:spacing w:val="60"/>
      <w:w w:val="100"/>
      <w:position w:val="0"/>
      <w:lang w:val="ru-RU" w:eastAsia="ru-RU"/>
    </w:rPr>
  </w:style>
  <w:style w:type="character" w:customStyle="1" w:styleId="Tablecaption">
    <w:name w:val="Table caption_"/>
    <w:basedOn w:val="DefaultParagraphFont"/>
    <w:link w:val="Tablecaption0"/>
    <w:uiPriority w:val="99"/>
    <w:locked/>
    <w:rsid w:val="00105C01"/>
    <w:rPr>
      <w:rFonts w:ascii="Times New Roman" w:hAnsi="Times New Roman" w:cs="Times New Roman"/>
      <w:sz w:val="26"/>
      <w:szCs w:val="26"/>
      <w:shd w:val="clear" w:color="auto" w:fill="FFFFFF"/>
    </w:rPr>
  </w:style>
  <w:style w:type="character" w:customStyle="1" w:styleId="Bodytext2105pt">
    <w:name w:val="Body text (2) + 10.5 pt"/>
    <w:basedOn w:val="Bodytext2"/>
    <w:uiPriority w:val="99"/>
    <w:rsid w:val="00105C01"/>
    <w:rPr>
      <w:color w:val="000000"/>
      <w:spacing w:val="0"/>
      <w:w w:val="100"/>
      <w:position w:val="0"/>
      <w:sz w:val="21"/>
      <w:szCs w:val="21"/>
      <w:lang w:val="ru-RU" w:eastAsia="ru-RU"/>
    </w:rPr>
  </w:style>
  <w:style w:type="character" w:customStyle="1" w:styleId="Bodytext2Arial">
    <w:name w:val="Body text (2) + Arial"/>
    <w:aliases w:val="10.5 pt"/>
    <w:basedOn w:val="Bodytext2"/>
    <w:uiPriority w:val="99"/>
    <w:rsid w:val="00105C01"/>
    <w:rPr>
      <w:rFonts w:ascii="Arial" w:hAnsi="Arial" w:cs="Arial"/>
      <w:color w:val="000000"/>
      <w:spacing w:val="0"/>
      <w:w w:val="100"/>
      <w:position w:val="0"/>
      <w:sz w:val="21"/>
      <w:szCs w:val="21"/>
      <w:lang w:val="ru-RU" w:eastAsia="ru-RU"/>
    </w:rPr>
  </w:style>
  <w:style w:type="character" w:customStyle="1" w:styleId="Bodytext2Arial1">
    <w:name w:val="Body text (2) + Arial1"/>
    <w:aliases w:val="8 pt,Bold"/>
    <w:basedOn w:val="Bodytext2"/>
    <w:uiPriority w:val="99"/>
    <w:rsid w:val="00105C01"/>
    <w:rPr>
      <w:rFonts w:ascii="Arial" w:hAnsi="Arial" w:cs="Arial"/>
      <w:b/>
      <w:bCs/>
      <w:color w:val="000000"/>
      <w:spacing w:val="0"/>
      <w:w w:val="100"/>
      <w:position w:val="0"/>
      <w:sz w:val="16"/>
      <w:szCs w:val="16"/>
      <w:lang w:val="ru-RU" w:eastAsia="ru-RU"/>
    </w:rPr>
  </w:style>
  <w:style w:type="paragraph" w:customStyle="1" w:styleId="Bodytext20">
    <w:name w:val="Body text (2)"/>
    <w:basedOn w:val="Normal"/>
    <w:link w:val="Bodytext2"/>
    <w:uiPriority w:val="99"/>
    <w:rsid w:val="00105C01"/>
    <w:pPr>
      <w:shd w:val="clear" w:color="auto" w:fill="FFFFFF"/>
      <w:spacing w:after="840" w:line="298" w:lineRule="exact"/>
    </w:pPr>
    <w:rPr>
      <w:rFonts w:ascii="Times New Roman" w:eastAsia="Times New Roman" w:hAnsi="Times New Roman" w:cs="Times New Roman"/>
      <w:color w:val="auto"/>
      <w:sz w:val="26"/>
      <w:szCs w:val="26"/>
      <w:lang w:eastAsia="en-US"/>
    </w:rPr>
  </w:style>
  <w:style w:type="paragraph" w:customStyle="1" w:styleId="Bodytext100">
    <w:name w:val="Body text (10)"/>
    <w:basedOn w:val="Normal"/>
    <w:link w:val="Bodytext10"/>
    <w:uiPriority w:val="99"/>
    <w:rsid w:val="00105C01"/>
    <w:pPr>
      <w:shd w:val="clear" w:color="auto" w:fill="FFFFFF"/>
      <w:spacing w:after="240" w:line="298" w:lineRule="exact"/>
      <w:jc w:val="center"/>
    </w:pPr>
    <w:rPr>
      <w:rFonts w:ascii="Times New Roman" w:eastAsia="Times New Roman" w:hAnsi="Times New Roman" w:cs="Times New Roman"/>
      <w:b/>
      <w:bCs/>
      <w:color w:val="auto"/>
      <w:sz w:val="26"/>
      <w:szCs w:val="26"/>
      <w:lang w:eastAsia="en-US"/>
    </w:rPr>
  </w:style>
  <w:style w:type="paragraph" w:customStyle="1" w:styleId="Headerorfooter0">
    <w:name w:val="Header or footer"/>
    <w:basedOn w:val="Normal"/>
    <w:link w:val="Headerorfooter"/>
    <w:uiPriority w:val="99"/>
    <w:rsid w:val="00105C01"/>
    <w:pPr>
      <w:shd w:val="clear" w:color="auto" w:fill="FFFFFF"/>
      <w:spacing w:line="240" w:lineRule="atLeast"/>
    </w:pPr>
    <w:rPr>
      <w:rFonts w:ascii="Times New Roman" w:eastAsia="Times New Roman" w:hAnsi="Times New Roman" w:cs="Times New Roman"/>
      <w:b/>
      <w:bCs/>
      <w:color w:val="auto"/>
      <w:sz w:val="26"/>
      <w:szCs w:val="26"/>
      <w:lang w:eastAsia="en-US"/>
    </w:rPr>
  </w:style>
  <w:style w:type="paragraph" w:customStyle="1" w:styleId="Heading10">
    <w:name w:val="Heading #1"/>
    <w:basedOn w:val="Normal"/>
    <w:link w:val="Heading1"/>
    <w:uiPriority w:val="99"/>
    <w:rsid w:val="00105C01"/>
    <w:pPr>
      <w:shd w:val="clear" w:color="auto" w:fill="FFFFFF"/>
      <w:spacing w:before="240" w:after="660" w:line="240" w:lineRule="atLeast"/>
      <w:jc w:val="center"/>
      <w:outlineLvl w:val="0"/>
    </w:pPr>
    <w:rPr>
      <w:rFonts w:ascii="Times New Roman" w:eastAsia="Times New Roman" w:hAnsi="Times New Roman" w:cs="Times New Roman"/>
      <w:b/>
      <w:bCs/>
      <w:color w:val="auto"/>
      <w:sz w:val="26"/>
      <w:szCs w:val="26"/>
      <w:lang w:eastAsia="en-US"/>
    </w:rPr>
  </w:style>
  <w:style w:type="paragraph" w:customStyle="1" w:styleId="Tablecaption0">
    <w:name w:val="Table caption"/>
    <w:basedOn w:val="Normal"/>
    <w:link w:val="Tablecaption"/>
    <w:uiPriority w:val="99"/>
    <w:rsid w:val="00105C01"/>
    <w:pPr>
      <w:shd w:val="clear" w:color="auto" w:fill="FFFFFF"/>
      <w:spacing w:line="298" w:lineRule="exact"/>
      <w:jc w:val="both"/>
    </w:pPr>
    <w:rPr>
      <w:rFonts w:ascii="Times New Roman" w:eastAsia="Times New Roman" w:hAnsi="Times New Roman" w:cs="Times New Roman"/>
      <w:color w:val="auto"/>
      <w:sz w:val="26"/>
      <w:szCs w:val="26"/>
      <w:lang w:eastAsia="en-US"/>
    </w:rPr>
  </w:style>
  <w:style w:type="paragraph" w:styleId="BalloonText">
    <w:name w:val="Balloon Text"/>
    <w:basedOn w:val="Normal"/>
    <w:link w:val="BalloonTextChar"/>
    <w:uiPriority w:val="99"/>
    <w:semiHidden/>
    <w:rsid w:val="00105C0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5C01"/>
    <w:rPr>
      <w:rFonts w:ascii="Tahoma" w:hAnsi="Tahoma" w:cs="Tahoma"/>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4</Pages>
  <Words>1026</Words>
  <Characters>5854</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Usere</cp:lastModifiedBy>
  <cp:revision>4</cp:revision>
  <cp:lastPrinted>2020-04-20T08:31:00Z</cp:lastPrinted>
  <dcterms:created xsi:type="dcterms:W3CDTF">2018-06-04T11:45:00Z</dcterms:created>
  <dcterms:modified xsi:type="dcterms:W3CDTF">2020-04-20T08:36:00Z</dcterms:modified>
</cp:coreProperties>
</file>