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72" w:rsidRDefault="00944D72" w:rsidP="00944D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Pr="00944D72" w:rsidRDefault="00944D72" w:rsidP="00944D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D72" w:rsidRPr="00944D72" w:rsidRDefault="00944D72" w:rsidP="00944D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</w:t>
      </w:r>
    </w:p>
    <w:p w:rsidR="00944D72" w:rsidRPr="00944D72" w:rsidRDefault="00944D72" w:rsidP="00944D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ВАДИНСКОГО СЕЛЬСКОГО ПОСЕЛЕНИЯ </w:t>
      </w:r>
    </w:p>
    <w:p w:rsidR="00944D72" w:rsidRPr="00944D72" w:rsidRDefault="00944D72" w:rsidP="00944D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САФОНОВСКОГО РАЙОНА СМОЛЕНСКОЙ ОБЛАСТИ</w:t>
      </w:r>
    </w:p>
    <w:p w:rsidR="00944D72" w:rsidRPr="00944D72" w:rsidRDefault="00944D72" w:rsidP="00944D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4D72" w:rsidRPr="00944D72" w:rsidRDefault="00944D72" w:rsidP="00944D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944D72" w:rsidRPr="00944D72" w:rsidRDefault="00944D72" w:rsidP="00944D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4D72" w:rsidRPr="00944D72" w:rsidRDefault="00944D72" w:rsidP="00944D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 </w:t>
      </w:r>
      <w:r w:rsidR="00AA2A75" w:rsidRPr="00AA2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AA2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A2A75" w:rsidRPr="00AA2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AA2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1. 202</w:t>
      </w:r>
      <w:r w:rsidR="00AA2A75" w:rsidRPr="00AA2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A2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№ </w:t>
      </w:r>
      <w:r w:rsidR="00AA2A75" w:rsidRPr="00AA2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Pr="00944D72" w:rsidRDefault="00944D72" w:rsidP="00944D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внесении изменений в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proofErr w:type="gramStart"/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gramEnd"/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муниципальном</w:t>
      </w:r>
    </w:p>
    <w:p w:rsidR="00944D72" w:rsidRPr="00944D72" w:rsidRDefault="00944D72" w:rsidP="00944D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контроле</w:t>
      </w:r>
      <w:proofErr w:type="gramEnd"/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сфере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благоустройства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на   территории </w:t>
      </w:r>
    </w:p>
    <w:p w:rsidR="00944D72" w:rsidRPr="00944D72" w:rsidRDefault="00944D72" w:rsidP="00944D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Вадинского   сельского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Сафоновского района</w:t>
      </w:r>
    </w:p>
    <w:p w:rsidR="00944D72" w:rsidRPr="00944D72" w:rsidRDefault="00944D72" w:rsidP="00944D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Смоленской области</w:t>
      </w:r>
    </w:p>
    <w:p w:rsidR="00944D72" w:rsidRPr="00944D72" w:rsidRDefault="00944D72" w:rsidP="00944D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4D72" w:rsidRPr="00944D72" w:rsidRDefault="00944D72" w:rsidP="00944D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19 части 1 статьи 14</w:t>
      </w:r>
      <w:r w:rsidRPr="00944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94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статьей 6 Федерального закона от 31 июля 2020 года № 248-ФЗ «О государственном контроле (надзоре) и муниципальном контроле в Российской Федерации», Уставом</w:t>
      </w: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Вадинского сельского поселения Сафоновского района Смоленской области Совет депутатов Вадинского сельского поселения Сафоновского</w:t>
      </w:r>
      <w:proofErr w:type="gramEnd"/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Смоленской области</w:t>
      </w:r>
    </w:p>
    <w:p w:rsidR="00944D72" w:rsidRDefault="00944D72" w:rsidP="00944D7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44D72" w:rsidRDefault="00944D72" w:rsidP="00D75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</w:t>
      </w:r>
      <w:r w:rsidRPr="0094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о муниципальном контроле в сфере благоустройства на территории 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Вадинского сельского поселения Сафоновского района Смоленской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утвержденное решением Совета депутатов Вадинского сельского поселения Сафоновского района Смоленской области от 19.11.2021 № 11 «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   Положения    о 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ниципальном контроле в сфере 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благоустройства   на   территории Вадинского   сельского поселения Сафоновского района Смоленской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75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AA2A75" w:rsidRDefault="00D75AA1" w:rsidP="00D75AA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Добавить </w:t>
      </w:r>
      <w:r w:rsidRPr="00D7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«Перечень индикативных показателей </w:t>
      </w:r>
    </w:p>
    <w:p w:rsidR="00D75AA1" w:rsidRPr="00AA2A75" w:rsidRDefault="00D75AA1" w:rsidP="00AA2A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2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контроля» </w:t>
      </w:r>
      <w:r w:rsidRPr="00AA2A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Приложению №2.</w:t>
      </w:r>
    </w:p>
    <w:p w:rsidR="00A75664" w:rsidRPr="00A75664" w:rsidRDefault="00D75AA1" w:rsidP="00D75AA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Настоящее решение считать неотъемлемой частью решения </w:t>
      </w:r>
      <w:r w:rsid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Совета </w:t>
      </w:r>
    </w:p>
    <w:p w:rsidR="00A75664" w:rsidRPr="00A75664" w:rsidRDefault="00A75664" w:rsidP="00A75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депутатов Вадинского сельского поселения Сафоновского района Смоленской области от 19.11.2021 № 11 «Об утверждении    Положения    о муниципальном контроле в сфере благоустройства   на   территории Вадинского   сельского поселения Сафоновского района Смоленской области»</w:t>
      </w:r>
    </w:p>
    <w:p w:rsidR="00AA2A75" w:rsidRDefault="00D75AA1" w:rsidP="00A7566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Опубликовать настоящее </w:t>
      </w:r>
      <w:r w:rsid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  <w:r w:rsidRP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официальном сайте </w:t>
      </w:r>
    </w:p>
    <w:p w:rsidR="00D75AA1" w:rsidRPr="00AA2A75" w:rsidRDefault="00A75664" w:rsidP="00AA2A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2A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</w:t>
      </w:r>
      <w:r w:rsidR="00AA2A75" w:rsidRPr="00AA2A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75AA1" w:rsidRPr="00AA2A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Вадинского сельского поселения Сафонов</w:t>
      </w:r>
      <w:r w:rsidRPr="00AA2A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ского района Смоленской области </w:t>
      </w:r>
      <w:r w:rsidRPr="00AA2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сети Интернет </w:t>
      </w:r>
      <w:hyperlink r:id="rId9" w:history="1">
        <w:r w:rsidRPr="00AA2A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AA2A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AA2A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vadino</w:t>
        </w:r>
        <w:proofErr w:type="spellEnd"/>
        <w:r w:rsidRPr="00AA2A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A2A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smolinvest</w:t>
        </w:r>
        <w:proofErr w:type="spellEnd"/>
        <w:r w:rsidRPr="00AA2A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A2A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A2A7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D75AA1" w:rsidRPr="00944D72" w:rsidRDefault="00D75AA1" w:rsidP="00944D72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4D72" w:rsidRPr="00944D72" w:rsidRDefault="00944D72" w:rsidP="0094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D72" w:rsidRPr="00944D72" w:rsidRDefault="00944D72" w:rsidP="00A75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944D72" w:rsidRPr="00944D72" w:rsidRDefault="00944D72" w:rsidP="00A75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Вадинского</w:t>
      </w: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44D72" w:rsidRPr="00944D72" w:rsidRDefault="00944D72" w:rsidP="00A756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Сафоновского района Смоленской области              </w:t>
      </w:r>
      <w:r w:rsidR="00A7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Л.И. </w:t>
      </w:r>
      <w:proofErr w:type="spellStart"/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Здесева</w:t>
      </w:r>
      <w:proofErr w:type="spellEnd"/>
    </w:p>
    <w:p w:rsidR="00944D72" w:rsidRDefault="00944D72" w:rsidP="00944D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75664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A2A75" w:rsidRDefault="00AA2A75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A2A75" w:rsidRDefault="00AA2A75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A2A75" w:rsidRDefault="00AA2A75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4D72" w:rsidRP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r w:rsidRPr="00944D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Приложение№ 2 </w:t>
      </w:r>
    </w:p>
    <w:p w:rsidR="00944D72" w:rsidRP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44D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 Положению о муниципальном контроле </w:t>
      </w:r>
    </w:p>
    <w:p w:rsidR="00944D72" w:rsidRP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44D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сфере благоустройства на территории</w:t>
      </w:r>
    </w:p>
    <w:p w:rsidR="00944D72" w:rsidRPr="00944D72" w:rsidRDefault="00A75664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Вадинского</w:t>
      </w:r>
      <w:r w:rsidR="00944D72" w:rsidRPr="00944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</w:p>
    <w:p w:rsidR="00944D72" w:rsidRPr="00944D72" w:rsidRDefault="00944D72" w:rsidP="00944D7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44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Сафоновского района Смоленской области</w:t>
      </w:r>
    </w:p>
    <w:p w:rsidR="00944D72" w:rsidRPr="00944D72" w:rsidRDefault="00944D72" w:rsidP="00944D72">
      <w:pPr>
        <w:tabs>
          <w:tab w:val="left" w:pos="80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4D72" w:rsidRPr="00944D72" w:rsidRDefault="00944D72" w:rsidP="00944D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4D72" w:rsidRPr="00944D72" w:rsidRDefault="00944D72" w:rsidP="00944D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4D72" w:rsidRPr="00944D72" w:rsidRDefault="00944D72" w:rsidP="00944D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944D72" w:rsidRPr="00944D72" w:rsidRDefault="00944D72" w:rsidP="0094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индикативных показателей муниципального контроля</w:t>
      </w:r>
      <w:r w:rsidR="00F50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0574" w:rsidRPr="00F50574">
        <w:rPr>
          <w:rFonts w:ascii="Times New Roman" w:eastAsia="Calibri" w:hAnsi="Times New Roman" w:cs="Times New Roman"/>
          <w:b/>
          <w:sz w:val="28"/>
          <w:szCs w:val="28"/>
        </w:rPr>
        <w:t>(надзора</w:t>
      </w:r>
      <w:proofErr w:type="gramStart"/>
      <w:r w:rsidR="00F50574" w:rsidRPr="00F50574">
        <w:rPr>
          <w:rFonts w:ascii="Times New Roman" w:eastAsia="Calibri" w:hAnsi="Times New Roman" w:cs="Times New Roman"/>
          <w:b/>
          <w:sz w:val="28"/>
          <w:szCs w:val="28"/>
        </w:rPr>
        <w:t>):</w:t>
      </w: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F50574" w:rsidRPr="00F50574" w:rsidRDefault="00F50574" w:rsidP="00F50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574" w:rsidRPr="00F50574" w:rsidRDefault="00F50574" w:rsidP="00F5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50574">
        <w:rPr>
          <w:rFonts w:ascii="Times New Roman" w:eastAsia="Calibri" w:hAnsi="Times New Roman" w:cs="Times New Roman"/>
          <w:sz w:val="28"/>
          <w:szCs w:val="28"/>
        </w:rPr>
        <w:t>) количество внеплановых контрольных (надзорных) мероприятий, проведенных за отчетный период;</w:t>
      </w:r>
    </w:p>
    <w:p w:rsidR="00F50574" w:rsidRPr="00F50574" w:rsidRDefault="00F50574" w:rsidP="00F5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50574">
        <w:rPr>
          <w:rFonts w:ascii="Times New Roman" w:eastAsia="Calibri" w:hAnsi="Times New Roman" w:cs="Times New Roman"/>
          <w:sz w:val="28"/>
          <w:szCs w:val="28"/>
        </w:rPr>
        <w:t>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F50574" w:rsidRPr="00F50574" w:rsidRDefault="00F50574" w:rsidP="00F5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50574">
        <w:rPr>
          <w:rFonts w:ascii="Times New Roman" w:eastAsia="Calibri" w:hAnsi="Times New Roman" w:cs="Times New Roman"/>
          <w:sz w:val="28"/>
          <w:szCs w:val="28"/>
        </w:rPr>
        <w:t>) общее количество контрольных (надзорных) мероприятий с взаимодействием, проведенных за отчетный период;</w:t>
      </w:r>
    </w:p>
    <w:p w:rsidR="00F50574" w:rsidRPr="00F50574" w:rsidRDefault="00F50574" w:rsidP="00F5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50574">
        <w:rPr>
          <w:rFonts w:ascii="Times New Roman" w:eastAsia="Calibri" w:hAnsi="Times New Roman" w:cs="Times New Roman"/>
          <w:sz w:val="28"/>
          <w:szCs w:val="28"/>
        </w:rPr>
        <w:t>) количество контрольных (надзорных) мероприятий с взаимодействие по каждому виду КНМ, проведенных за отчетный период;</w:t>
      </w:r>
    </w:p>
    <w:p w:rsidR="00F50574" w:rsidRPr="00F50574" w:rsidRDefault="00F50574" w:rsidP="00F5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50574">
        <w:rPr>
          <w:rFonts w:ascii="Times New Roman" w:eastAsia="Calibri" w:hAnsi="Times New Roman" w:cs="Times New Roman"/>
          <w:sz w:val="28"/>
          <w:szCs w:val="28"/>
        </w:rPr>
        <w:t>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F50574" w:rsidRPr="00F50574" w:rsidRDefault="00F50574" w:rsidP="00F5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50574">
        <w:rPr>
          <w:rFonts w:ascii="Times New Roman" w:eastAsia="Calibri" w:hAnsi="Times New Roman" w:cs="Times New Roman"/>
          <w:sz w:val="28"/>
          <w:szCs w:val="28"/>
        </w:rPr>
        <w:t>) количество обязательных профилактических визитов, проведенных за отчетный период;</w:t>
      </w:r>
    </w:p>
    <w:p w:rsidR="00F50574" w:rsidRPr="00F50574" w:rsidRDefault="00F50574" w:rsidP="00F5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50574">
        <w:rPr>
          <w:rFonts w:ascii="Times New Roman" w:eastAsia="Calibri" w:hAnsi="Times New Roman" w:cs="Times New Roman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отчетный период;</w:t>
      </w:r>
    </w:p>
    <w:p w:rsidR="00F50574" w:rsidRPr="00F50574" w:rsidRDefault="00F50574" w:rsidP="00F5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50574">
        <w:rPr>
          <w:rFonts w:ascii="Times New Roman" w:eastAsia="Calibri" w:hAnsi="Times New Roman" w:cs="Times New Roman"/>
          <w:sz w:val="28"/>
          <w:szCs w:val="28"/>
        </w:rPr>
        <w:t>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F50574" w:rsidRPr="00F50574" w:rsidRDefault="00F50574" w:rsidP="00F5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50574">
        <w:rPr>
          <w:rFonts w:ascii="Times New Roman" w:eastAsia="Calibri" w:hAnsi="Times New Roman" w:cs="Times New Roman"/>
          <w:sz w:val="28"/>
          <w:szCs w:val="28"/>
        </w:rPr>
        <w:t>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F50574" w:rsidRPr="00F50574" w:rsidRDefault="00F50574" w:rsidP="00F5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F50574">
        <w:rPr>
          <w:rFonts w:ascii="Times New Roman" w:eastAsia="Calibri" w:hAnsi="Times New Roman" w:cs="Times New Roman"/>
          <w:sz w:val="28"/>
          <w:szCs w:val="28"/>
        </w:rPr>
        <w:t>) сумма административных штрафов, наложенных по результатам контрольных (надзорных) мероприятий, за отчетный период;</w:t>
      </w:r>
    </w:p>
    <w:p w:rsidR="00F50574" w:rsidRPr="00F50574" w:rsidRDefault="00F50574" w:rsidP="00F5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57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50574">
        <w:rPr>
          <w:rFonts w:ascii="Times New Roman" w:eastAsia="Calibri" w:hAnsi="Times New Roman" w:cs="Times New Roman"/>
          <w:sz w:val="28"/>
          <w:szCs w:val="28"/>
        </w:rPr>
        <w:t>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F50574" w:rsidRPr="00F50574" w:rsidRDefault="00F50574" w:rsidP="00F5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57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50574">
        <w:rPr>
          <w:rFonts w:ascii="Times New Roman" w:eastAsia="Calibri" w:hAnsi="Times New Roman" w:cs="Times New Roman"/>
          <w:sz w:val="28"/>
          <w:szCs w:val="28"/>
        </w:rPr>
        <w:t>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F50574" w:rsidRPr="00F50574" w:rsidRDefault="00F50574" w:rsidP="00F5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574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50574">
        <w:rPr>
          <w:rFonts w:ascii="Times New Roman" w:eastAsia="Calibri" w:hAnsi="Times New Roman" w:cs="Times New Roman"/>
          <w:sz w:val="28"/>
          <w:szCs w:val="28"/>
        </w:rPr>
        <w:t>) общее количество учтенных объектов контроля на конец отчетного периода;</w:t>
      </w:r>
    </w:p>
    <w:p w:rsidR="00F50574" w:rsidRPr="00F50574" w:rsidRDefault="00F50574" w:rsidP="00F5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57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50574">
        <w:rPr>
          <w:rFonts w:ascii="Times New Roman" w:eastAsia="Calibri" w:hAnsi="Times New Roman" w:cs="Times New Roman"/>
          <w:sz w:val="28"/>
          <w:szCs w:val="28"/>
        </w:rPr>
        <w:t>) количество учтенных контролируемых лиц на конец отчетного периода;</w:t>
      </w:r>
    </w:p>
    <w:p w:rsidR="00F50574" w:rsidRPr="00F50574" w:rsidRDefault="00F50574" w:rsidP="00F5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57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50574">
        <w:rPr>
          <w:rFonts w:ascii="Times New Roman" w:eastAsia="Calibri" w:hAnsi="Times New Roman" w:cs="Times New Roman"/>
          <w:sz w:val="28"/>
          <w:szCs w:val="28"/>
        </w:rPr>
        <w:t>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F50574" w:rsidRPr="00F50574" w:rsidRDefault="00F50574" w:rsidP="00F5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F50574">
        <w:rPr>
          <w:rFonts w:ascii="Times New Roman" w:eastAsia="Calibri" w:hAnsi="Times New Roman" w:cs="Times New Roman"/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F50574" w:rsidRPr="00F50574" w:rsidRDefault="00F50574" w:rsidP="00F5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F50574">
        <w:rPr>
          <w:rFonts w:ascii="Times New Roman" w:eastAsia="Calibri" w:hAnsi="Times New Roman" w:cs="Times New Roman"/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F50574" w:rsidRPr="00F50574" w:rsidRDefault="00F50574" w:rsidP="00F5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F50574">
        <w:rPr>
          <w:rFonts w:ascii="Times New Roman" w:eastAsia="Calibri" w:hAnsi="Times New Roman" w:cs="Times New Roman"/>
          <w:sz w:val="28"/>
          <w:szCs w:val="28"/>
        </w:rPr>
        <w:t xml:space="preserve">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F50574">
        <w:rPr>
          <w:rFonts w:ascii="Times New Roman" w:eastAsia="Calibri" w:hAnsi="Times New Roman" w:cs="Times New Roman"/>
          <w:sz w:val="28"/>
          <w:szCs w:val="28"/>
        </w:rPr>
        <w:t>результаты</w:t>
      </w:r>
      <w:proofErr w:type="gramEnd"/>
      <w:r w:rsidRPr="00F50574">
        <w:rPr>
          <w:rFonts w:ascii="Times New Roman" w:eastAsia="Calibri" w:hAnsi="Times New Roman" w:cs="Times New Roman"/>
          <w:sz w:val="28"/>
          <w:szCs w:val="28"/>
        </w:rPr>
        <w:t xml:space="preserve"> которых были признаны недействительными и (или) отменены, за отчетный период.</w:t>
      </w:r>
    </w:p>
    <w:bookmarkEnd w:id="0"/>
    <w:p w:rsidR="00DF30DC" w:rsidRPr="00944D72" w:rsidRDefault="00DF30DC" w:rsidP="00F50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30DC" w:rsidRPr="00944D72" w:rsidSect="00A7566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23" w:rsidRDefault="00B71723">
      <w:pPr>
        <w:spacing w:after="0" w:line="240" w:lineRule="auto"/>
      </w:pPr>
      <w:r>
        <w:separator/>
      </w:r>
    </w:p>
  </w:endnote>
  <w:endnote w:type="continuationSeparator" w:id="0">
    <w:p w:rsidR="00B71723" w:rsidRDefault="00B7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23" w:rsidRDefault="00B71723">
      <w:pPr>
        <w:spacing w:after="0" w:line="240" w:lineRule="auto"/>
      </w:pPr>
      <w:r>
        <w:separator/>
      </w:r>
    </w:p>
  </w:footnote>
  <w:footnote w:type="continuationSeparator" w:id="0">
    <w:p w:rsidR="00B71723" w:rsidRDefault="00B71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0B" w:rsidRDefault="00B71723" w:rsidP="00104FE5">
    <w:pPr>
      <w:pStyle w:val="a3"/>
    </w:pPr>
  </w:p>
  <w:p w:rsidR="000D1D0B" w:rsidRDefault="00B717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C3174"/>
    <w:multiLevelType w:val="hybridMultilevel"/>
    <w:tmpl w:val="A42EF58A"/>
    <w:lvl w:ilvl="0" w:tplc="353208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B661C"/>
    <w:multiLevelType w:val="multilevel"/>
    <w:tmpl w:val="67F6B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EA"/>
    <w:rsid w:val="00944D72"/>
    <w:rsid w:val="009A4325"/>
    <w:rsid w:val="009C4CEA"/>
    <w:rsid w:val="009C4F95"/>
    <w:rsid w:val="00A75664"/>
    <w:rsid w:val="00AA2A75"/>
    <w:rsid w:val="00B71723"/>
    <w:rsid w:val="00B97D9E"/>
    <w:rsid w:val="00D75AA1"/>
    <w:rsid w:val="00DF30DC"/>
    <w:rsid w:val="00F5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D72"/>
  </w:style>
  <w:style w:type="paragraph" w:styleId="a5">
    <w:name w:val="Balloon Text"/>
    <w:basedOn w:val="a"/>
    <w:link w:val="a6"/>
    <w:uiPriority w:val="99"/>
    <w:semiHidden/>
    <w:unhideWhenUsed/>
    <w:rsid w:val="0094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D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5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D72"/>
  </w:style>
  <w:style w:type="paragraph" w:styleId="a5">
    <w:name w:val="Balloon Text"/>
    <w:basedOn w:val="a"/>
    <w:link w:val="a6"/>
    <w:uiPriority w:val="99"/>
    <w:semiHidden/>
    <w:unhideWhenUsed/>
    <w:rsid w:val="0094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D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elenino.smol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2022-02-02T07:50:00Z</cp:lastPrinted>
  <dcterms:created xsi:type="dcterms:W3CDTF">2022-02-02T06:14:00Z</dcterms:created>
  <dcterms:modified xsi:type="dcterms:W3CDTF">2022-02-03T09:23:00Z</dcterms:modified>
</cp:coreProperties>
</file>